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B09"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972B51" w:rsidTr="00972B51">
        <w:tblPrEx>
          <w:tblCellMar>
            <w:top w:w="0" w:type="dxa"/>
            <w:bottom w:w="0" w:type="dxa"/>
          </w:tblCellMar>
        </w:tblPrEx>
        <w:trPr>
          <w:trHeight w:hRule="exact" w:val="113"/>
        </w:trPr>
        <w:tc>
          <w:tcPr>
            <w:tcW w:w="10205" w:type="dxa"/>
            <w:gridSpan w:val="6"/>
            <w:shd w:val="clear" w:color="auto" w:fill="82A0F0"/>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72B51" w:rsidTr="00972B51">
        <w:tblPrEx>
          <w:tblCellMar>
            <w:top w:w="0" w:type="dxa"/>
            <w:bottom w:w="0" w:type="dxa"/>
          </w:tblCellMar>
        </w:tblPrEx>
        <w:trPr>
          <w:trHeight w:val="283"/>
        </w:trPr>
        <w:tc>
          <w:tcPr>
            <w:tcW w:w="10205" w:type="dxa"/>
            <w:gridSpan w:val="6"/>
            <w:tcBorders>
              <w:bottom w:val="single" w:sz="6" w:space="0" w:color="auto"/>
            </w:tcBorders>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972B51">
              <w:rPr>
                <w:rFonts w:ascii="Arial" w:hAnsi="Arial" w:cs="Arial"/>
                <w:b/>
                <w:sz w:val="30"/>
              </w:rPr>
              <w:t>SelskabSelvangivelseSimuler</w:t>
            </w:r>
          </w:p>
        </w:tc>
      </w:tr>
      <w:tr w:rsidR="00972B51" w:rsidTr="00972B51">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972B51" w:rsidTr="00972B51">
        <w:tblPrEx>
          <w:tblCellMar>
            <w:top w:w="0" w:type="dxa"/>
            <w:bottom w:w="0" w:type="dxa"/>
          </w:tblCellMar>
        </w:tblPrEx>
        <w:trPr>
          <w:gridAfter w:val="1"/>
          <w:trHeight w:val="283"/>
        </w:trPr>
        <w:tc>
          <w:tcPr>
            <w:tcW w:w="1701" w:type="dxa"/>
            <w:tcBorders>
              <w:top w:val="nil"/>
            </w:tcBorders>
            <w:shd w:val="clear" w:color="auto" w:fill="auto"/>
            <w:vAlign w:val="center"/>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2014-05-06</w:t>
            </w:r>
          </w:p>
        </w:tc>
        <w:tc>
          <w:tcPr>
            <w:tcW w:w="1699" w:type="dxa"/>
            <w:tcBorders>
              <w:top w:val="nil"/>
            </w:tcBorders>
            <w:shd w:val="clear" w:color="auto" w:fill="auto"/>
            <w:vAlign w:val="center"/>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2015-06-24</w:t>
            </w:r>
          </w:p>
        </w:tc>
      </w:tr>
      <w:tr w:rsidR="00972B51" w:rsidTr="00972B51">
        <w:tblPrEx>
          <w:tblCellMar>
            <w:top w:w="0" w:type="dxa"/>
            <w:bottom w:w="0" w:type="dxa"/>
          </w:tblCellMar>
        </w:tblPrEx>
        <w:trPr>
          <w:trHeight w:val="283"/>
        </w:trPr>
        <w:tc>
          <w:tcPr>
            <w:tcW w:w="10205" w:type="dxa"/>
            <w:gridSpan w:val="6"/>
            <w:shd w:val="clear" w:color="auto" w:fill="D2DCFA"/>
            <w:vAlign w:val="center"/>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972B51" w:rsidTr="00972B51">
        <w:tblPrEx>
          <w:tblCellMar>
            <w:top w:w="0" w:type="dxa"/>
            <w:bottom w:w="0" w:type="dxa"/>
          </w:tblCellMar>
        </w:tblPrEx>
        <w:trPr>
          <w:trHeight w:val="283"/>
        </w:trPr>
        <w:tc>
          <w:tcPr>
            <w:tcW w:w="10205" w:type="dxa"/>
            <w:gridSpan w:val="6"/>
            <w:vAlign w:val="center"/>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at simulere opdateringer af en eller flere selvangivelser - potentielt flere selskaber og flere indkomstår.</w:t>
            </w:r>
          </w:p>
        </w:tc>
      </w:tr>
      <w:tr w:rsidR="00972B51" w:rsidTr="00972B51">
        <w:tblPrEx>
          <w:tblCellMar>
            <w:top w:w="0" w:type="dxa"/>
            <w:bottom w:w="0" w:type="dxa"/>
          </w:tblCellMar>
        </w:tblPrEx>
        <w:trPr>
          <w:trHeight w:val="283"/>
        </w:trPr>
        <w:tc>
          <w:tcPr>
            <w:tcW w:w="10205" w:type="dxa"/>
            <w:gridSpan w:val="6"/>
            <w:shd w:val="clear" w:color="auto" w:fill="D2DCFA"/>
            <w:vAlign w:val="center"/>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972B51" w:rsidTr="00972B51">
        <w:tblPrEx>
          <w:tblCellMar>
            <w:top w:w="0" w:type="dxa"/>
            <w:bottom w:w="0" w:type="dxa"/>
          </w:tblCellMar>
        </w:tblPrEx>
        <w:trPr>
          <w:trHeight w:val="283"/>
        </w:trPr>
        <w:tc>
          <w:tcPr>
            <w:tcW w:w="10205" w:type="dxa"/>
            <w:gridSpan w:val="6"/>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Input til service er de ændrede selvangivelser som skal anvendes som udgangspunkt for simuleringen.</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Enten kaldes med et særbeskattet selskab, eller også drejer det sig om en sambeskatningskreds.</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det er en sambeskatningskreds, kaldes service altid med moderselskabet samt eventuelle døtre, hvor selvangivelsen er ændret.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Felter som ikke er inkluderet anses for at være blanke.</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returnerer resultatet af påvirkningen - dvs. alle de selvangivelser som bliver påvirket af de ændringer der forespørges på.</w:t>
            </w:r>
          </w:p>
        </w:tc>
      </w:tr>
      <w:tr w:rsidR="00972B51" w:rsidTr="00972B51">
        <w:tblPrEx>
          <w:tblCellMar>
            <w:top w:w="0" w:type="dxa"/>
            <w:bottom w:w="0" w:type="dxa"/>
          </w:tblCellMar>
        </w:tblPrEx>
        <w:trPr>
          <w:trHeight w:val="283"/>
        </w:trPr>
        <w:tc>
          <w:tcPr>
            <w:tcW w:w="10205" w:type="dxa"/>
            <w:gridSpan w:val="6"/>
            <w:shd w:val="clear" w:color="auto" w:fill="D2DCFA"/>
            <w:vAlign w:val="center"/>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972B51" w:rsidTr="00972B51">
        <w:tblPrEx>
          <w:tblCellMar>
            <w:top w:w="0" w:type="dxa"/>
            <w:bottom w:w="0" w:type="dxa"/>
          </w:tblCellMar>
        </w:tblPrEx>
        <w:trPr>
          <w:trHeight w:val="283"/>
        </w:trPr>
        <w:tc>
          <w:tcPr>
            <w:tcW w:w="10205" w:type="dxa"/>
            <w:gridSpan w:val="6"/>
            <w:shd w:val="clear" w:color="auto" w:fill="FFFFFF"/>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i denne struktur anvendes ikke til simulering og behøver derfor ikke være udfyldt.</w:t>
            </w:r>
          </w:p>
        </w:tc>
      </w:tr>
      <w:tr w:rsidR="00972B51" w:rsidTr="00972B51">
        <w:tblPrEx>
          <w:tblCellMar>
            <w:top w:w="0" w:type="dxa"/>
            <w:bottom w:w="0" w:type="dxa"/>
          </w:tblCellMar>
        </w:tblPrEx>
        <w:trPr>
          <w:trHeight w:val="283"/>
        </w:trPr>
        <w:tc>
          <w:tcPr>
            <w:tcW w:w="10205" w:type="dxa"/>
            <w:gridSpan w:val="6"/>
            <w:shd w:val="clear" w:color="auto" w:fill="D2DCFA"/>
            <w:vAlign w:val="center"/>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972B51" w:rsidTr="00972B51">
        <w:tblPrEx>
          <w:tblCellMar>
            <w:top w:w="0" w:type="dxa"/>
            <w:bottom w:w="0" w:type="dxa"/>
          </w:tblCellMar>
        </w:tblPrEx>
        <w:trPr>
          <w:trHeight w:val="283"/>
        </w:trPr>
        <w:tc>
          <w:tcPr>
            <w:tcW w:w="10205" w:type="dxa"/>
            <w:gridSpan w:val="6"/>
            <w:shd w:val="clear" w:color="auto" w:fill="FFFFFF"/>
            <w:vAlign w:val="center"/>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972B51" w:rsidTr="00972B51">
        <w:tblPrEx>
          <w:tblCellMar>
            <w:top w:w="0" w:type="dxa"/>
            <w:bottom w:w="0" w:type="dxa"/>
          </w:tblCellMar>
        </w:tblPrEx>
        <w:trPr>
          <w:trHeight w:val="283"/>
        </w:trPr>
        <w:tc>
          <w:tcPr>
            <w:tcW w:w="10205" w:type="dxa"/>
            <w:gridSpan w:val="6"/>
            <w:shd w:val="clear" w:color="auto" w:fill="FFFFFF"/>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SelskabSelvangivelseSimuler_I</w:t>
            </w:r>
          </w:p>
        </w:tc>
      </w:tr>
      <w:tr w:rsidR="00972B51" w:rsidTr="00972B51">
        <w:tblPrEx>
          <w:tblCellMar>
            <w:top w:w="0" w:type="dxa"/>
            <w:bottom w:w="0" w:type="dxa"/>
          </w:tblCellMar>
        </w:tblPrEx>
        <w:trPr>
          <w:trHeight w:val="283"/>
        </w:trPr>
        <w:tc>
          <w:tcPr>
            <w:tcW w:w="10205" w:type="dxa"/>
            <w:gridSpan w:val="6"/>
            <w:shd w:val="clear" w:color="auto" w:fill="FFFFFF"/>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72B51" w:rsidTr="00972B51">
        <w:tblPrEx>
          <w:tblCellMar>
            <w:top w:w="0" w:type="dxa"/>
            <w:bottom w:w="0" w:type="dxa"/>
          </w:tblCellMar>
        </w:tblPrEx>
        <w:trPr>
          <w:trHeight w:val="283"/>
        </w:trPr>
        <w:tc>
          <w:tcPr>
            <w:tcW w:w="10205" w:type="dxa"/>
            <w:gridSpan w:val="6"/>
            <w:shd w:val="clear" w:color="auto" w:fill="FFFFFF"/>
            <w:vAlign w:val="center"/>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972B51" w:rsidTr="00972B51">
        <w:tblPrEx>
          <w:tblCellMar>
            <w:top w:w="0" w:type="dxa"/>
            <w:bottom w:w="0" w:type="dxa"/>
          </w:tblCellMar>
        </w:tblPrEx>
        <w:trPr>
          <w:trHeight w:val="283"/>
        </w:trPr>
        <w:tc>
          <w:tcPr>
            <w:tcW w:w="10205" w:type="dxa"/>
            <w:gridSpan w:val="6"/>
            <w:shd w:val="clear" w:color="auto" w:fill="FFFFFF"/>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SelskabSelvangivelseSimuler_O</w:t>
            </w:r>
          </w:p>
        </w:tc>
      </w:tr>
      <w:tr w:rsidR="00972B51" w:rsidTr="00972B51">
        <w:tblPrEx>
          <w:tblCellMar>
            <w:top w:w="0" w:type="dxa"/>
            <w:bottom w:w="0" w:type="dxa"/>
          </w:tblCellMar>
        </w:tblPrEx>
        <w:trPr>
          <w:trHeight w:val="283"/>
        </w:trPr>
        <w:tc>
          <w:tcPr>
            <w:tcW w:w="10205" w:type="dxa"/>
            <w:gridSpan w:val="6"/>
            <w:shd w:val="clear" w:color="auto" w:fill="FFFFFF"/>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72B51" w:rsidTr="00972B51">
        <w:tblPrEx>
          <w:tblCellMar>
            <w:top w:w="0" w:type="dxa"/>
            <w:bottom w:w="0" w:type="dxa"/>
          </w:tblCellMar>
        </w:tblPrEx>
        <w:trPr>
          <w:trHeight w:val="283"/>
        </w:trPr>
        <w:tc>
          <w:tcPr>
            <w:tcW w:w="10205" w:type="dxa"/>
            <w:gridSpan w:val="6"/>
            <w:shd w:val="clear" w:color="auto" w:fill="FFFFFF"/>
            <w:vAlign w:val="center"/>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972B51" w:rsidTr="00972B51">
        <w:tblPrEx>
          <w:tblCellMar>
            <w:top w:w="0" w:type="dxa"/>
            <w:bottom w:w="0" w:type="dxa"/>
          </w:tblCellMar>
        </w:tblPrEx>
        <w:trPr>
          <w:trHeight w:val="283"/>
        </w:trPr>
        <w:tc>
          <w:tcPr>
            <w:tcW w:w="10205" w:type="dxa"/>
            <w:gridSpan w:val="6"/>
            <w:shd w:val="clear" w:color="auto" w:fill="FFFFFF"/>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SelskabSelvangivelseSimuler_FejlId</w:t>
            </w:r>
          </w:p>
        </w:tc>
      </w:tr>
      <w:tr w:rsidR="00972B51" w:rsidTr="00972B51">
        <w:tblPrEx>
          <w:tblCellMar>
            <w:top w:w="0" w:type="dxa"/>
            <w:bottom w:w="0" w:type="dxa"/>
          </w:tblCellMar>
        </w:tblPrEx>
        <w:trPr>
          <w:trHeight w:val="283"/>
        </w:trPr>
        <w:tc>
          <w:tcPr>
            <w:tcW w:w="10205" w:type="dxa"/>
            <w:gridSpan w:val="6"/>
            <w:shd w:val="clear" w:color="auto" w:fill="FFFFFF"/>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rPr>
          <w:trHeight w:val="283"/>
        </w:trPr>
        <w:tc>
          <w:tcPr>
            <w:tcW w:w="10205" w:type="dxa"/>
            <w:gridSpan w:val="6"/>
            <w:shd w:val="clear" w:color="auto" w:fill="D2DCFA"/>
            <w:vAlign w:val="center"/>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972B51" w:rsidTr="00972B51">
        <w:tblPrEx>
          <w:tblCellMar>
            <w:top w:w="0" w:type="dxa"/>
            <w:bottom w:w="0" w:type="dxa"/>
          </w:tblCellMar>
        </w:tblPrEx>
        <w:trPr>
          <w:trHeight w:val="283"/>
        </w:trPr>
        <w:tc>
          <w:tcPr>
            <w:tcW w:w="10205" w:type="dxa"/>
            <w:gridSpan w:val="6"/>
            <w:shd w:val="clear" w:color="auto" w:fill="FFFFFF"/>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"Udfylde eller ændre felter i selvangivelse" i "Behandl og simuler selvangivelse"</w:t>
            </w:r>
          </w:p>
        </w:tc>
      </w:tr>
      <w:tr w:rsidR="00972B51" w:rsidTr="00972B51">
        <w:tblPrEx>
          <w:tblCellMar>
            <w:top w:w="0" w:type="dxa"/>
            <w:bottom w:w="0" w:type="dxa"/>
          </w:tblCellMar>
        </w:tblPrEx>
        <w:trPr>
          <w:trHeight w:val="283"/>
        </w:trPr>
        <w:tc>
          <w:tcPr>
            <w:tcW w:w="10205" w:type="dxa"/>
            <w:gridSpan w:val="6"/>
            <w:shd w:val="clear" w:color="auto" w:fill="D2DCFA"/>
            <w:vAlign w:val="center"/>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972B51" w:rsidTr="00972B51">
        <w:tblPrEx>
          <w:tblCellMar>
            <w:top w:w="0" w:type="dxa"/>
            <w:bottom w:w="0" w:type="dxa"/>
          </w:tblCellMar>
        </w:tblPrEx>
        <w:trPr>
          <w:trHeight w:val="283"/>
        </w:trPr>
        <w:tc>
          <w:tcPr>
            <w:tcW w:w="10205" w:type="dxa"/>
            <w:gridSpan w:val="6"/>
            <w:shd w:val="clear" w:color="auto" w:fill="FFFFFF"/>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følgende:  </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 (Data Element)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 (Data Element)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 (Data Element)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 (Data Element)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 (Data Element)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 (Data Element)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 (Data Element)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 (Data Element)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 (Data Element)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 (Data Element)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 (Data Element)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 (Data Element)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 (Data Element)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 (Data Element)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 (Data Element)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LånFraPersonerStatHjemmehørendeKode (Data Element)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 (Data Element)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 (Data Element)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 (Data Element)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 (Data Element)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 (Data Element)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 (Data Element)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 (Data Element)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 (Data Element)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 (Data Element)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 (Data Element)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gælder, at datadomænet HjemmehørendeRegion har de mulige værdier: </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tc>
      </w:tr>
    </w:tbl>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972B51" w:rsidSect="00972B51">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72B51" w:rsidTr="00972B51">
        <w:tblPrEx>
          <w:tblCellMar>
            <w:top w:w="0" w:type="dxa"/>
            <w:bottom w:w="0" w:type="dxa"/>
          </w:tblCellMar>
        </w:tblPrEx>
        <w:trPr>
          <w:trHeight w:hRule="exact" w:val="113"/>
        </w:trPr>
        <w:tc>
          <w:tcPr>
            <w:tcW w:w="10205" w:type="dxa"/>
            <w:shd w:val="clear" w:color="auto" w:fill="D2DCF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72B51" w:rsidTr="00972B51">
        <w:tblPrEx>
          <w:tblCellMar>
            <w:top w:w="0" w:type="dxa"/>
            <w:bottom w:w="0" w:type="dxa"/>
          </w:tblCellMar>
        </w:tblPrEx>
        <w:tc>
          <w:tcPr>
            <w:tcW w:w="10205" w:type="dxa"/>
            <w:vAlign w:val="center"/>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BasisoplysningerOperatørStruktur</w:t>
            </w:r>
          </w:p>
        </w:tc>
      </w:tr>
      <w:tr w:rsidR="00972B51" w:rsidTr="00972B51">
        <w:tblPrEx>
          <w:tblCellMar>
            <w:top w:w="0" w:type="dxa"/>
            <w:bottom w:w="0" w:type="dxa"/>
          </w:tblCellMar>
        </w:tblPrEx>
        <w:tc>
          <w:tcPr>
            <w:tcW w:w="10205" w:type="dxa"/>
            <w:vAlign w:val="center"/>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(OperatørselskabTonnageskatOplysningNyIndtrådt)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(OperatørselskabTonnageskatOplysningPligtigIndkomstMarkering)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(OperatørselskabTonnageskatOplysningOrdningStartDatoEgen)</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(OperatørselskabTonnageskatOplysningBasisDagEUProcentEgen)</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(OperatørselskabTonnageskatOplysningOrdningStartDatoKonsolideret)</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(OperatørselskabTonnageskatOplysningBasisDagEUProcentKonsolideret)</w:t>
            </w:r>
          </w:p>
        </w:tc>
      </w:tr>
    </w:tbl>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72B51" w:rsidTr="00972B51">
        <w:tblPrEx>
          <w:tblCellMar>
            <w:top w:w="0" w:type="dxa"/>
            <w:bottom w:w="0" w:type="dxa"/>
          </w:tblCellMar>
        </w:tblPrEx>
        <w:trPr>
          <w:trHeight w:hRule="exact" w:val="113"/>
        </w:trPr>
        <w:tc>
          <w:tcPr>
            <w:tcW w:w="10205" w:type="dxa"/>
            <w:shd w:val="clear" w:color="auto" w:fill="D2DCF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72B51" w:rsidTr="00972B51">
        <w:tblPrEx>
          <w:tblCellMar>
            <w:top w:w="0" w:type="dxa"/>
            <w:bottom w:w="0" w:type="dxa"/>
          </w:tblCellMar>
        </w:tblPrEx>
        <w:tc>
          <w:tcPr>
            <w:tcW w:w="10205" w:type="dxa"/>
            <w:vAlign w:val="center"/>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BasisoplysningerRederiStruktur</w:t>
            </w:r>
          </w:p>
        </w:tc>
      </w:tr>
      <w:tr w:rsidR="00972B51" w:rsidTr="00972B51">
        <w:tblPrEx>
          <w:tblCellMar>
            <w:top w:w="0" w:type="dxa"/>
            <w:bottom w:w="0" w:type="dxa"/>
          </w:tblCellMar>
        </w:tblPrEx>
        <w:tc>
          <w:tcPr>
            <w:tcW w:w="10205" w:type="dxa"/>
            <w:vAlign w:val="center"/>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(RederiTonnageskatOplysningNyIndtrådt)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(RederiTonnageskatOplysningPligtigIndkomstMarkering)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(RederiTonnageskatOplysningBasisDagDatoEgen)</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(RederiTonnageskatOplysningBasisDagEUProcentEgen)</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(RederiTonnageskatOplysningBasisDagDatoKonsolideret)</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(RederiTonnageskatOplysningBasisDagEUProcentKonsolideret)</w:t>
            </w:r>
          </w:p>
        </w:tc>
      </w:tr>
    </w:tbl>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72B51" w:rsidTr="00972B51">
        <w:tblPrEx>
          <w:tblCellMar>
            <w:top w:w="0" w:type="dxa"/>
            <w:bottom w:w="0" w:type="dxa"/>
          </w:tblCellMar>
        </w:tblPrEx>
        <w:trPr>
          <w:trHeight w:hRule="exact" w:val="113"/>
        </w:trPr>
        <w:tc>
          <w:tcPr>
            <w:tcW w:w="10205" w:type="dxa"/>
            <w:shd w:val="clear" w:color="auto" w:fill="D2DCF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72B51" w:rsidTr="00972B51">
        <w:tblPrEx>
          <w:tblCellMar>
            <w:top w:w="0" w:type="dxa"/>
            <w:bottom w:w="0" w:type="dxa"/>
          </w:tblCellMar>
        </w:tblPrEx>
        <w:tc>
          <w:tcPr>
            <w:tcW w:w="10205" w:type="dxa"/>
            <w:vAlign w:val="center"/>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972B51" w:rsidTr="00972B51">
        <w:tblPrEx>
          <w:tblCellMar>
            <w:top w:w="0" w:type="dxa"/>
            <w:bottom w:w="0" w:type="dxa"/>
          </w:tblCellMar>
        </w:tblPrEx>
        <w:tc>
          <w:tcPr>
            <w:tcW w:w="10205" w:type="dxa"/>
            <w:vAlign w:val="center"/>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72B51" w:rsidTr="00972B51">
        <w:tblPrEx>
          <w:tblCellMar>
            <w:top w:w="0" w:type="dxa"/>
            <w:bottom w:w="0" w:type="dxa"/>
          </w:tblCellMar>
        </w:tblPrEx>
        <w:trPr>
          <w:trHeight w:hRule="exact" w:val="113"/>
        </w:trPr>
        <w:tc>
          <w:tcPr>
            <w:tcW w:w="10205" w:type="dxa"/>
            <w:shd w:val="clear" w:color="auto" w:fill="D2DCF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72B51" w:rsidTr="00972B51">
        <w:tblPrEx>
          <w:tblCellMar>
            <w:top w:w="0" w:type="dxa"/>
            <w:bottom w:w="0" w:type="dxa"/>
          </w:tblCellMar>
        </w:tblPrEx>
        <w:tc>
          <w:tcPr>
            <w:tcW w:w="10205" w:type="dxa"/>
            <w:vAlign w:val="center"/>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FlagoplysningerOperatørStruktur</w:t>
            </w:r>
          </w:p>
        </w:tc>
      </w:tr>
      <w:tr w:rsidR="00972B51" w:rsidTr="00972B51">
        <w:tblPrEx>
          <w:tblCellMar>
            <w:top w:w="0" w:type="dxa"/>
            <w:bottom w:w="0" w:type="dxa"/>
          </w:tblCellMar>
        </w:tblPrEx>
        <w:tc>
          <w:tcPr>
            <w:tcW w:w="10205" w:type="dxa"/>
            <w:vAlign w:val="center"/>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OperatørSkibListe *</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OperatørSkib *</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*ValgEU*</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72B51" w:rsidTr="00972B51">
        <w:tblPrEx>
          <w:tblCellMar>
            <w:top w:w="0" w:type="dxa"/>
            <w:bottom w:w="0" w:type="dxa"/>
          </w:tblCellMar>
        </w:tblPrEx>
        <w:trPr>
          <w:trHeight w:hRule="exact" w:val="113"/>
        </w:trPr>
        <w:tc>
          <w:tcPr>
            <w:tcW w:w="10205" w:type="dxa"/>
            <w:shd w:val="clear" w:color="auto" w:fill="D2DCF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72B51" w:rsidTr="00972B51">
        <w:tblPrEx>
          <w:tblCellMar>
            <w:top w:w="0" w:type="dxa"/>
            <w:bottom w:w="0" w:type="dxa"/>
          </w:tblCellMar>
        </w:tblPrEx>
        <w:tc>
          <w:tcPr>
            <w:tcW w:w="10205" w:type="dxa"/>
            <w:vAlign w:val="center"/>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FlagoplysningerRederiStruktur</w:t>
            </w:r>
          </w:p>
        </w:tc>
      </w:tr>
      <w:tr w:rsidR="00972B51" w:rsidTr="00972B51">
        <w:tblPrEx>
          <w:tblCellMar>
            <w:top w:w="0" w:type="dxa"/>
            <w:bottom w:w="0" w:type="dxa"/>
          </w:tblCellMar>
        </w:tblPrEx>
        <w:tc>
          <w:tcPr>
            <w:tcW w:w="10205" w:type="dxa"/>
            <w:vAlign w:val="center"/>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RederiSkibListe *</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RederiSkib *</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ValgEU *</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r>
              <w:rPr>
                <w:rFonts w:ascii="Arial" w:hAnsi="Arial" w:cs="Arial"/>
                <w:sz w:val="18"/>
              </w:rPr>
              <w:tab/>
            </w:r>
            <w:r>
              <w:rPr>
                <w:rFonts w:ascii="Arial" w:hAnsi="Arial" w:cs="Arial"/>
                <w:sz w:val="18"/>
              </w:rPr>
              <w:tab/>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72B51" w:rsidTr="00972B51">
        <w:tblPrEx>
          <w:tblCellMar>
            <w:top w:w="0" w:type="dxa"/>
            <w:bottom w:w="0" w:type="dxa"/>
          </w:tblCellMar>
        </w:tblPrEx>
        <w:trPr>
          <w:trHeight w:hRule="exact" w:val="113"/>
        </w:trPr>
        <w:tc>
          <w:tcPr>
            <w:tcW w:w="10205" w:type="dxa"/>
            <w:shd w:val="clear" w:color="auto" w:fill="D2DCF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72B51" w:rsidTr="00972B51">
        <w:tblPrEx>
          <w:tblCellMar>
            <w:top w:w="0" w:type="dxa"/>
            <w:bottom w:w="0" w:type="dxa"/>
          </w:tblCellMar>
        </w:tblPrEx>
        <w:tc>
          <w:tcPr>
            <w:tcW w:w="10205" w:type="dxa"/>
            <w:vAlign w:val="center"/>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FlagoplysningerStruktur</w:t>
            </w:r>
          </w:p>
        </w:tc>
      </w:tr>
      <w:tr w:rsidR="00972B51" w:rsidTr="00972B51">
        <w:tblPrEx>
          <w:tblCellMar>
            <w:top w:w="0" w:type="dxa"/>
            <w:bottom w:w="0" w:type="dxa"/>
          </w:tblCellMar>
        </w:tblPrEx>
        <w:tc>
          <w:tcPr>
            <w:tcW w:w="10205" w:type="dxa"/>
            <w:vAlign w:val="center"/>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(FlådeRederiKunIndlejedeSkibeMarkering)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(FlagoplysningerRederiStruktur)</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(FlagoplysningerOperatørStruktur)</w:t>
            </w:r>
          </w:p>
        </w:tc>
      </w:tr>
    </w:tbl>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72B51" w:rsidTr="00972B51">
        <w:tblPrEx>
          <w:tblCellMar>
            <w:top w:w="0" w:type="dxa"/>
            <w:bottom w:w="0" w:type="dxa"/>
          </w:tblCellMar>
        </w:tblPrEx>
        <w:trPr>
          <w:trHeight w:hRule="exact" w:val="113"/>
        </w:trPr>
        <w:tc>
          <w:tcPr>
            <w:tcW w:w="10205" w:type="dxa"/>
            <w:shd w:val="clear" w:color="auto" w:fill="D2DCF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72B51" w:rsidTr="00972B51">
        <w:tblPrEx>
          <w:tblCellMar>
            <w:top w:w="0" w:type="dxa"/>
            <w:bottom w:w="0" w:type="dxa"/>
          </w:tblCellMar>
        </w:tblPrEx>
        <w:tc>
          <w:tcPr>
            <w:tcW w:w="10205" w:type="dxa"/>
            <w:vAlign w:val="center"/>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FondForeningErklæringStruktur</w:t>
            </w:r>
          </w:p>
        </w:tc>
      </w:tr>
      <w:tr w:rsidR="00972B51" w:rsidTr="00972B51">
        <w:tblPrEx>
          <w:tblCellMar>
            <w:top w:w="0" w:type="dxa"/>
            <w:bottom w:w="0" w:type="dxa"/>
          </w:tblCellMar>
        </w:tblPrEx>
        <w:tc>
          <w:tcPr>
            <w:tcW w:w="10205" w:type="dxa"/>
            <w:vAlign w:val="center"/>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(FondForeningErklæringForeningMarkering)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(FondForeningErklæringFondMarkering)</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(FondForeningErklæringBegrundelseKode)</w:t>
            </w:r>
          </w:p>
        </w:tc>
      </w:tr>
    </w:tbl>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72B51" w:rsidTr="00972B51">
        <w:tblPrEx>
          <w:tblCellMar>
            <w:top w:w="0" w:type="dxa"/>
            <w:bottom w:w="0" w:type="dxa"/>
          </w:tblCellMar>
        </w:tblPrEx>
        <w:trPr>
          <w:trHeight w:hRule="exact" w:val="113"/>
        </w:trPr>
        <w:tc>
          <w:tcPr>
            <w:tcW w:w="10205" w:type="dxa"/>
            <w:shd w:val="clear" w:color="auto" w:fill="D2DCF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72B51" w:rsidTr="00972B51">
        <w:tblPrEx>
          <w:tblCellMar>
            <w:top w:w="0" w:type="dxa"/>
            <w:bottom w:w="0" w:type="dxa"/>
          </w:tblCellMar>
        </w:tblPrEx>
        <w:tc>
          <w:tcPr>
            <w:tcW w:w="10205" w:type="dxa"/>
            <w:vAlign w:val="center"/>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FondForeningOpgørelseStruktur</w:t>
            </w:r>
          </w:p>
        </w:tc>
      </w:tr>
      <w:tr w:rsidR="00972B51" w:rsidTr="00972B51">
        <w:tblPrEx>
          <w:tblCellMar>
            <w:top w:w="0" w:type="dxa"/>
            <w:bottom w:w="0" w:type="dxa"/>
          </w:tblCellMar>
        </w:tblPrEx>
        <w:tc>
          <w:tcPr>
            <w:tcW w:w="10205" w:type="dxa"/>
            <w:vAlign w:val="center"/>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(KursTabBeregningIndkomstFørNettotab)</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(SkattefriIndtægtTotal)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(KursTabBeregningFradragMinusSkattefriIndtægt)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(KursTabBeregningYderligereFradrag)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(KursTabBeregningTotal)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(SelskabSkattepligtigIndkomstFørUddelinger)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(UddelingOpgørelseTotal)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(UddelingOpgørelseBeløb)</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(KursTabBeregningIndkomstNettotabOverført)</w:t>
            </w:r>
          </w:p>
        </w:tc>
      </w:tr>
    </w:tbl>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72B51" w:rsidTr="00972B51">
        <w:tblPrEx>
          <w:tblCellMar>
            <w:top w:w="0" w:type="dxa"/>
            <w:bottom w:w="0" w:type="dxa"/>
          </w:tblCellMar>
        </w:tblPrEx>
        <w:trPr>
          <w:trHeight w:hRule="exact" w:val="113"/>
        </w:trPr>
        <w:tc>
          <w:tcPr>
            <w:tcW w:w="10205" w:type="dxa"/>
            <w:shd w:val="clear" w:color="auto" w:fill="D2DCF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72B51" w:rsidTr="00972B51">
        <w:tblPrEx>
          <w:tblCellMar>
            <w:top w:w="0" w:type="dxa"/>
            <w:bottom w:w="0" w:type="dxa"/>
          </w:tblCellMar>
        </w:tblPrEx>
        <w:tc>
          <w:tcPr>
            <w:tcW w:w="10205" w:type="dxa"/>
            <w:vAlign w:val="center"/>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FondForeningUdbetalteUnderskudStruktur</w:t>
            </w:r>
          </w:p>
        </w:tc>
      </w:tr>
      <w:tr w:rsidR="00972B51" w:rsidTr="00972B51">
        <w:tblPrEx>
          <w:tblCellMar>
            <w:top w:w="0" w:type="dxa"/>
            <w:bottom w:w="0" w:type="dxa"/>
          </w:tblCellMar>
        </w:tblPrEx>
        <w:tc>
          <w:tcPr>
            <w:tcW w:w="10205" w:type="dxa"/>
            <w:vAlign w:val="center"/>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(UnderskudForskningUdbetalingAnsøgning)</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w:t>
            </w:r>
          </w:p>
        </w:tc>
      </w:tr>
    </w:tbl>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72B51" w:rsidTr="00972B51">
        <w:tblPrEx>
          <w:tblCellMar>
            <w:top w:w="0" w:type="dxa"/>
            <w:bottom w:w="0" w:type="dxa"/>
          </w:tblCellMar>
        </w:tblPrEx>
        <w:trPr>
          <w:trHeight w:hRule="exact" w:val="113"/>
        </w:trPr>
        <w:tc>
          <w:tcPr>
            <w:tcW w:w="10205" w:type="dxa"/>
            <w:shd w:val="clear" w:color="auto" w:fill="D2DCF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72B51" w:rsidTr="00972B51">
        <w:tblPrEx>
          <w:tblCellMar>
            <w:top w:w="0" w:type="dxa"/>
            <w:bottom w:w="0" w:type="dxa"/>
          </w:tblCellMar>
        </w:tblPrEx>
        <w:tc>
          <w:tcPr>
            <w:tcW w:w="10205" w:type="dxa"/>
            <w:vAlign w:val="center"/>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GenbeskatningStruktur</w:t>
            </w:r>
          </w:p>
        </w:tc>
      </w:tr>
      <w:tr w:rsidR="00972B51" w:rsidTr="00972B51">
        <w:tblPrEx>
          <w:tblCellMar>
            <w:top w:w="0" w:type="dxa"/>
            <w:bottom w:w="0" w:type="dxa"/>
          </w:tblCellMar>
        </w:tblPrEx>
        <w:tc>
          <w:tcPr>
            <w:tcW w:w="10205" w:type="dxa"/>
            <w:vAlign w:val="center"/>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(GenbeskatningInternationalSambeskatningKreditLandSaldo)</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(GenbeskatningInternationalSambeskatningExemptionLandSaldo)</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(GenbeskatningInternationalSambeskatningSaldo)</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(GenbeskatningSkyggeSambeskatningKreditLandSaldo)</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(GenbeskatningSkyggeSambeskatningExemptionLandSaldo)</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(GenbeskatningSkyggeSambeskatningSaldo)</w:t>
            </w:r>
          </w:p>
        </w:tc>
      </w:tr>
      <w:tr w:rsidR="00972B51" w:rsidTr="00972B51">
        <w:tblPrEx>
          <w:tblCellMar>
            <w:top w:w="0" w:type="dxa"/>
            <w:bottom w:w="0" w:type="dxa"/>
          </w:tblCellMar>
        </w:tblPrEx>
        <w:tc>
          <w:tcPr>
            <w:tcW w:w="10205" w:type="dxa"/>
            <w:shd w:val="clear" w:color="auto" w:fill="D2DCFA"/>
            <w:vAlign w:val="center"/>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72B51" w:rsidTr="00972B51">
        <w:tblPrEx>
          <w:tblCellMar>
            <w:top w:w="0" w:type="dxa"/>
            <w:bottom w:w="0" w:type="dxa"/>
          </w:tblCellMar>
        </w:tblPrEx>
        <w:tc>
          <w:tcPr>
            <w:tcW w:w="10205" w:type="dxa"/>
            <w:shd w:val="clear" w:color="auto" w:fill="FFFFFF"/>
            <w:vAlign w:val="center"/>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72B51" w:rsidTr="00972B51">
        <w:tblPrEx>
          <w:tblCellMar>
            <w:top w:w="0" w:type="dxa"/>
            <w:bottom w:w="0" w:type="dxa"/>
          </w:tblCellMar>
        </w:tblPrEx>
        <w:trPr>
          <w:trHeight w:hRule="exact" w:val="113"/>
        </w:trPr>
        <w:tc>
          <w:tcPr>
            <w:tcW w:w="10205" w:type="dxa"/>
            <w:shd w:val="clear" w:color="auto" w:fill="D2DCF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72B51" w:rsidTr="00972B51">
        <w:tblPrEx>
          <w:tblCellMar>
            <w:top w:w="0" w:type="dxa"/>
            <w:bottom w:w="0" w:type="dxa"/>
          </w:tblCellMar>
        </w:tblPrEx>
        <w:tc>
          <w:tcPr>
            <w:tcW w:w="10205" w:type="dxa"/>
            <w:vAlign w:val="center"/>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972B51" w:rsidTr="00972B51">
        <w:tblPrEx>
          <w:tblCellMar>
            <w:top w:w="0" w:type="dxa"/>
            <w:bottom w:w="0" w:type="dxa"/>
          </w:tblCellMar>
        </w:tblPrEx>
        <w:tc>
          <w:tcPr>
            <w:tcW w:w="10205" w:type="dxa"/>
            <w:vAlign w:val="center"/>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(AktieavanceTabSaldo)</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(EjendomTabSaldo)</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(KursgevinstTabSaldo)</w:t>
            </w:r>
          </w:p>
        </w:tc>
      </w:tr>
      <w:tr w:rsidR="00972B51" w:rsidTr="00972B51">
        <w:tblPrEx>
          <w:tblCellMar>
            <w:top w:w="0" w:type="dxa"/>
            <w:bottom w:w="0" w:type="dxa"/>
          </w:tblCellMar>
        </w:tblPrEx>
        <w:tc>
          <w:tcPr>
            <w:tcW w:w="10205" w:type="dxa"/>
            <w:shd w:val="clear" w:color="auto" w:fill="D2DCFA"/>
            <w:vAlign w:val="center"/>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72B51" w:rsidTr="00972B51">
        <w:tblPrEx>
          <w:tblCellMar>
            <w:top w:w="0" w:type="dxa"/>
            <w:bottom w:w="0" w:type="dxa"/>
          </w:tblCellMar>
        </w:tblPrEx>
        <w:tc>
          <w:tcPr>
            <w:tcW w:w="10205" w:type="dxa"/>
            <w:shd w:val="clear" w:color="auto" w:fill="FFFFFF"/>
            <w:vAlign w:val="center"/>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72B51" w:rsidTr="00972B51">
        <w:tblPrEx>
          <w:tblCellMar>
            <w:top w:w="0" w:type="dxa"/>
            <w:bottom w:w="0" w:type="dxa"/>
          </w:tblCellMar>
        </w:tblPrEx>
        <w:trPr>
          <w:trHeight w:hRule="exact" w:val="113"/>
        </w:trPr>
        <w:tc>
          <w:tcPr>
            <w:tcW w:w="10205" w:type="dxa"/>
            <w:shd w:val="clear" w:color="auto" w:fill="D2DCF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72B51" w:rsidTr="00972B51">
        <w:tblPrEx>
          <w:tblCellMar>
            <w:top w:w="0" w:type="dxa"/>
            <w:bottom w:w="0" w:type="dxa"/>
          </w:tblCellMar>
        </w:tblPrEx>
        <w:tc>
          <w:tcPr>
            <w:tcW w:w="10205" w:type="dxa"/>
            <w:vAlign w:val="center"/>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KontrolleredeTransaktionerIndtægterStruktur</w:t>
            </w:r>
          </w:p>
        </w:tc>
      </w:tr>
      <w:tr w:rsidR="00972B51" w:rsidTr="00972B51">
        <w:tblPrEx>
          <w:tblCellMar>
            <w:top w:w="0" w:type="dxa"/>
            <w:bottom w:w="0" w:type="dxa"/>
          </w:tblCellMar>
        </w:tblPrEx>
        <w:tc>
          <w:tcPr>
            <w:tcW w:w="10205" w:type="dxa"/>
            <w:vAlign w:val="center"/>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(SalgAfVarerOgAndreOmsætningsaktiverBrutto)</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(SalgAfVarerOgAndreOmsætningsaktiverOver25ProcentMarkering)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(SalgAfVarerOgAndreOmsætningsaktiverMarkering)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(ServiceYdelseIndtægtBrutto)</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(ServiceYdelseIndtægtOver25ProcentMarkering)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(ServiceYdelseIndtægtMarkering)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(LejeOgLeasingIndtægtBrutto)</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(LejeOgLeasingIndtægtOver25ProcentMarkering)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(LejeOgLeasingIndtægtMarkering)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(ImmaterielAktivIndtægtBrutto)</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(ImmaterielAktivIndtægtOver25ProcentMarkering)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(ImmaterielAktivIndtægtMarkering)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(FinansieringIndtægtBrutto)</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(FinansieringIndtægtOver25ProcentMarkering)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(FinansieringIndtægtMarkering)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(SelskabModtagetTilskudBrutto)</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(SelskabModtagetTilskudMarkering)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(SelskabModtagetTilskudOver25ProcentMarkering)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(SelskabAndenIndtægtBrutto)</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(SelskabAndenIndtægtOver25ProcentMarkering)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(SelskabAndenIndtægtMarkering)</w:t>
            </w:r>
          </w:p>
        </w:tc>
      </w:tr>
    </w:tbl>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72B51" w:rsidTr="00972B51">
        <w:tblPrEx>
          <w:tblCellMar>
            <w:top w:w="0" w:type="dxa"/>
            <w:bottom w:w="0" w:type="dxa"/>
          </w:tblCellMar>
        </w:tblPrEx>
        <w:trPr>
          <w:trHeight w:hRule="exact" w:val="113"/>
        </w:trPr>
        <w:tc>
          <w:tcPr>
            <w:tcW w:w="10205" w:type="dxa"/>
            <w:shd w:val="clear" w:color="auto" w:fill="D2DCF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72B51" w:rsidTr="00972B51">
        <w:tblPrEx>
          <w:tblCellMar>
            <w:top w:w="0" w:type="dxa"/>
            <w:bottom w:w="0" w:type="dxa"/>
          </w:tblCellMar>
        </w:tblPrEx>
        <w:tc>
          <w:tcPr>
            <w:tcW w:w="10205" w:type="dxa"/>
            <w:vAlign w:val="center"/>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KontrolleredeTransaktionerKøbStruktur</w:t>
            </w:r>
          </w:p>
        </w:tc>
      </w:tr>
      <w:tr w:rsidR="00972B51" w:rsidTr="00972B51">
        <w:tblPrEx>
          <w:tblCellMar>
            <w:top w:w="0" w:type="dxa"/>
            <w:bottom w:w="0" w:type="dxa"/>
          </w:tblCellMar>
        </w:tblPrEx>
        <w:tc>
          <w:tcPr>
            <w:tcW w:w="10205" w:type="dxa"/>
            <w:vAlign w:val="center"/>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(ImmaterielAktivKøbBrutto)</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(ImmaterielAktivKøbOver25ProcentMarkering)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(ImmaterielAktivKøbMarkering)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(MaterielAnlægsaktivKøbBrutto)</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(MaterielAnlægsaktivKøbOver25ProcentMarkering)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(MaterielAnlægsaktivKøbMarkering)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(KapitalAndelKøbBrutto)</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(KapitalAndelKøbOver25ProcentMarkering)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(KapitalAndelKøbMarkering)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(FinansielAnlægsaktivKøbBrutto)</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(FinansielAnlægsaktivKøbOver25ProcentMarkering)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(FinansielAnlægsaktivKøbMarkering)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(LånTilPersonerBrutto)</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(LånTilPersonerOver25ProcentMarkering)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(LånTilPersonerMarkering)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(AndenYdetFinansieringBrutto)</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(AndenYdetFinansieringOver25ProcentMarkering)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(AndenYdetFinansieringMarkering)</w:t>
            </w:r>
          </w:p>
        </w:tc>
      </w:tr>
    </w:tbl>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72B51" w:rsidTr="00972B51">
        <w:tblPrEx>
          <w:tblCellMar>
            <w:top w:w="0" w:type="dxa"/>
            <w:bottom w:w="0" w:type="dxa"/>
          </w:tblCellMar>
        </w:tblPrEx>
        <w:trPr>
          <w:trHeight w:hRule="exact" w:val="113"/>
        </w:trPr>
        <w:tc>
          <w:tcPr>
            <w:tcW w:w="10205" w:type="dxa"/>
            <w:shd w:val="clear" w:color="auto" w:fill="D2DCF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72B51" w:rsidTr="00972B51">
        <w:tblPrEx>
          <w:tblCellMar>
            <w:top w:w="0" w:type="dxa"/>
            <w:bottom w:w="0" w:type="dxa"/>
          </w:tblCellMar>
        </w:tblPrEx>
        <w:tc>
          <w:tcPr>
            <w:tcW w:w="10205" w:type="dxa"/>
            <w:vAlign w:val="center"/>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KontrolleredeTransaktionerSalgStruktur</w:t>
            </w:r>
          </w:p>
        </w:tc>
      </w:tr>
      <w:tr w:rsidR="00972B51" w:rsidTr="00972B51">
        <w:tblPrEx>
          <w:tblCellMar>
            <w:top w:w="0" w:type="dxa"/>
            <w:bottom w:w="0" w:type="dxa"/>
          </w:tblCellMar>
        </w:tblPrEx>
        <w:tc>
          <w:tcPr>
            <w:tcW w:w="10205" w:type="dxa"/>
            <w:vAlign w:val="center"/>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(ImmaterielAktivSalgBrutto)</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(ImmaterielAktivSalgOver25ProcentMarkering)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(ImmaterielAktivSalgMarkering)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(MaterielAnlægsaktivSalgBrutto)</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(MaterielAnlægsaktivSalgOver25ProcentMarkering)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(MaterielAnlægsaktivSalgMarkering)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(KapitalAndelSalgBrutto)</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(KapitalAndelSalgOver25ProcentMarkering)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(KapitalAndelSalgMarkering)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(FinansielAnlægsaktivSalgBrutto)</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(FinansielAnlægsaktivSalgOver25ProcentMarkering)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(FinansielAnlægsaktivSalgMarkering)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(LånFraPersonerBrutto)</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(LånFraPersonerOver25ProcentMarkering)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(LånFraPersonerMarkering)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(AndenModtagetFinansieringBrutto)</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(AndenModtagetFinansieringOver25ProcentMarkering)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(AndenModtagetFinansieringMarkering)</w:t>
            </w:r>
          </w:p>
        </w:tc>
      </w:tr>
    </w:tbl>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72B51" w:rsidTr="00972B51">
        <w:tblPrEx>
          <w:tblCellMar>
            <w:top w:w="0" w:type="dxa"/>
            <w:bottom w:w="0" w:type="dxa"/>
          </w:tblCellMar>
        </w:tblPrEx>
        <w:trPr>
          <w:trHeight w:hRule="exact" w:val="113"/>
        </w:trPr>
        <w:tc>
          <w:tcPr>
            <w:tcW w:w="10205" w:type="dxa"/>
            <w:shd w:val="clear" w:color="auto" w:fill="D2DCF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72B51" w:rsidTr="00972B51">
        <w:tblPrEx>
          <w:tblCellMar>
            <w:top w:w="0" w:type="dxa"/>
            <w:bottom w:w="0" w:type="dxa"/>
          </w:tblCellMar>
        </w:tblPrEx>
        <w:tc>
          <w:tcPr>
            <w:tcW w:w="10205" w:type="dxa"/>
            <w:vAlign w:val="center"/>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972B51" w:rsidTr="00972B51">
        <w:tblPrEx>
          <w:tblCellMar>
            <w:top w:w="0" w:type="dxa"/>
            <w:bottom w:w="0" w:type="dxa"/>
          </w:tblCellMar>
        </w:tblPrEx>
        <w:tc>
          <w:tcPr>
            <w:tcW w:w="10205" w:type="dxa"/>
            <w:vAlign w:val="center"/>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(KontrolleredeTransaktionerParagraf3BSkattepligtig)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(KontrolleredeTransaktionerOver5Mio)</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(KontrolleredeTransaktionerOverGrænseMedStorFremmedkapital)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(KontrolleredeTransaktionerKøbStruktur)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(KontrolleredeTransaktionerSalgStruktur)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(KontrolleredeTransaktionerIndtægterStruktur)</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(KontrolleredeTransaktionerUdgifterStruktur)</w:t>
            </w:r>
          </w:p>
        </w:tc>
      </w:tr>
    </w:tbl>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72B51" w:rsidTr="00972B51">
        <w:tblPrEx>
          <w:tblCellMar>
            <w:top w:w="0" w:type="dxa"/>
            <w:bottom w:w="0" w:type="dxa"/>
          </w:tblCellMar>
        </w:tblPrEx>
        <w:trPr>
          <w:trHeight w:hRule="exact" w:val="113"/>
        </w:trPr>
        <w:tc>
          <w:tcPr>
            <w:tcW w:w="10205" w:type="dxa"/>
            <w:shd w:val="clear" w:color="auto" w:fill="D2DCF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72B51" w:rsidTr="00972B51">
        <w:tblPrEx>
          <w:tblCellMar>
            <w:top w:w="0" w:type="dxa"/>
            <w:bottom w:w="0" w:type="dxa"/>
          </w:tblCellMar>
        </w:tblPrEx>
        <w:tc>
          <w:tcPr>
            <w:tcW w:w="10205" w:type="dxa"/>
            <w:vAlign w:val="center"/>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KontrolleredeTransaktionerUdgifterStruktur</w:t>
            </w:r>
          </w:p>
        </w:tc>
      </w:tr>
      <w:tr w:rsidR="00972B51" w:rsidTr="00972B51">
        <w:tblPrEx>
          <w:tblCellMar>
            <w:top w:w="0" w:type="dxa"/>
            <w:bottom w:w="0" w:type="dxa"/>
          </w:tblCellMar>
        </w:tblPrEx>
        <w:tc>
          <w:tcPr>
            <w:tcW w:w="10205" w:type="dxa"/>
            <w:vAlign w:val="center"/>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(KøbAfVarerOgAndreOmsætningsaktiverBrutto)</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(KøbAfVarerOgAndreOmsætningsaktiverOver25ProcentMarkering)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(KøbAfVarerOgAndreOmsætningsaktiverMarkering)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(ServiceYdelseUdgiftBrutto)</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(ServiceYdelseUdgiftOver25ProcentMarkering)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(ServiceYdelseUdgiftMarkering)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(LejeOgLeasingUdgiftBrutto)</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(LejeOgLeasingUdgiftOver25ProcentMarkering)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(LejeOgLeasingUdgiftMarkering)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(ImmaterielAktivUdgiftBrutto)</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(ImmaterielAktivUdgiftOver25ProcentMarkering)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(ImmaterielAktivUdgiftMarkering)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(FinansieringUdgiftBrutto)</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(FinansieringUdgiftOver25ProcentMarkering)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(FinansieringUdgiftMarkering)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(SelskabYdetTilskudBrutto)</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(SelskabYdetTilskudOver25ProcentMarkering)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(SelskabYdetTilskudMarkering)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(SelskabAndenUdgiftBrutto)</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(SelskabAndenUdgiftOver25ProcentMarkering)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(SelskabAndenUdgiftMarkering)</w:t>
            </w:r>
          </w:p>
        </w:tc>
      </w:tr>
    </w:tbl>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72B51" w:rsidTr="00972B51">
        <w:tblPrEx>
          <w:tblCellMar>
            <w:top w:w="0" w:type="dxa"/>
            <w:bottom w:w="0" w:type="dxa"/>
          </w:tblCellMar>
        </w:tblPrEx>
        <w:trPr>
          <w:trHeight w:hRule="exact" w:val="113"/>
        </w:trPr>
        <w:tc>
          <w:tcPr>
            <w:tcW w:w="10205" w:type="dxa"/>
            <w:shd w:val="clear" w:color="auto" w:fill="D2DCF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72B51" w:rsidTr="00972B51">
        <w:tblPrEx>
          <w:tblCellMar>
            <w:top w:w="0" w:type="dxa"/>
            <w:bottom w:w="0" w:type="dxa"/>
          </w:tblCellMar>
        </w:tblPrEx>
        <w:tc>
          <w:tcPr>
            <w:tcW w:w="10205" w:type="dxa"/>
            <w:vAlign w:val="center"/>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RegnskaboplysningerRevisorbistandStruktur</w:t>
            </w:r>
          </w:p>
        </w:tc>
      </w:tr>
      <w:tr w:rsidR="00972B51" w:rsidTr="00972B51">
        <w:tblPrEx>
          <w:tblCellMar>
            <w:top w:w="0" w:type="dxa"/>
            <w:bottom w:w="0" w:type="dxa"/>
          </w:tblCellMar>
        </w:tblPrEx>
        <w:tc>
          <w:tcPr>
            <w:tcW w:w="10205" w:type="dxa"/>
            <w:vAlign w:val="center"/>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72B51" w:rsidTr="00972B51">
        <w:tblPrEx>
          <w:tblCellMar>
            <w:top w:w="0" w:type="dxa"/>
            <w:bottom w:w="0" w:type="dxa"/>
          </w:tblCellMar>
        </w:tblPrEx>
        <w:trPr>
          <w:trHeight w:hRule="exact" w:val="113"/>
        </w:trPr>
        <w:tc>
          <w:tcPr>
            <w:tcW w:w="10205" w:type="dxa"/>
            <w:shd w:val="clear" w:color="auto" w:fill="D2DCF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72B51" w:rsidTr="00972B51">
        <w:tblPrEx>
          <w:tblCellMar>
            <w:top w:w="0" w:type="dxa"/>
            <w:bottom w:w="0" w:type="dxa"/>
          </w:tblCellMar>
        </w:tblPrEx>
        <w:tc>
          <w:tcPr>
            <w:tcW w:w="10205" w:type="dxa"/>
            <w:vAlign w:val="center"/>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ReguleringAnvendelseUnderskudStruktur</w:t>
            </w:r>
          </w:p>
        </w:tc>
      </w:tr>
      <w:tr w:rsidR="00972B51" w:rsidTr="00972B51">
        <w:tblPrEx>
          <w:tblCellMar>
            <w:top w:w="0" w:type="dxa"/>
            <w:bottom w:w="0" w:type="dxa"/>
          </w:tblCellMar>
        </w:tblPrEx>
        <w:tc>
          <w:tcPr>
            <w:tcW w:w="10205" w:type="dxa"/>
            <w:vAlign w:val="center"/>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(SelskabHændelseUnderskudPåvirkning)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(InternationalSambeskatningUdtrådtFastDriftUdlandUnderskud)</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(InternationalSambeskatningFastDriftFastEjendomUdlandRestunderskud)</w:t>
            </w:r>
          </w:p>
        </w:tc>
      </w:tr>
    </w:tbl>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72B51" w:rsidTr="00972B51">
        <w:tblPrEx>
          <w:tblCellMar>
            <w:top w:w="0" w:type="dxa"/>
            <w:bottom w:w="0" w:type="dxa"/>
          </w:tblCellMar>
        </w:tblPrEx>
        <w:trPr>
          <w:trHeight w:hRule="exact" w:val="113"/>
        </w:trPr>
        <w:tc>
          <w:tcPr>
            <w:tcW w:w="10205" w:type="dxa"/>
            <w:shd w:val="clear" w:color="auto" w:fill="D2DCF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72B51" w:rsidTr="00972B51">
        <w:tblPrEx>
          <w:tblCellMar>
            <w:top w:w="0" w:type="dxa"/>
            <w:bottom w:w="0" w:type="dxa"/>
          </w:tblCellMar>
        </w:tblPrEx>
        <w:tc>
          <w:tcPr>
            <w:tcW w:w="10205" w:type="dxa"/>
            <w:vAlign w:val="center"/>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RenteFradragBeskæringStruktur</w:t>
            </w:r>
          </w:p>
        </w:tc>
      </w:tr>
      <w:tr w:rsidR="00972B51" w:rsidTr="00972B51">
        <w:tblPrEx>
          <w:tblCellMar>
            <w:top w:w="0" w:type="dxa"/>
            <w:bottom w:w="0" w:type="dxa"/>
          </w:tblCellMar>
        </w:tblPrEx>
        <w:tc>
          <w:tcPr>
            <w:tcW w:w="10205" w:type="dxa"/>
            <w:vAlign w:val="center"/>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(RentefradragBeskæringErUdgifterBegrænset)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(RentefradragBeskæringNettoFinansieringsUdgifter)</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(RentefradragBeskæringAktiversSkattemæssigVærdi)</w:t>
            </w:r>
          </w:p>
        </w:tc>
      </w:tr>
    </w:tbl>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72B51" w:rsidTr="00972B51">
        <w:tblPrEx>
          <w:tblCellMar>
            <w:top w:w="0" w:type="dxa"/>
            <w:bottom w:w="0" w:type="dxa"/>
          </w:tblCellMar>
        </w:tblPrEx>
        <w:trPr>
          <w:trHeight w:hRule="exact" w:val="113"/>
        </w:trPr>
        <w:tc>
          <w:tcPr>
            <w:tcW w:w="10205" w:type="dxa"/>
            <w:shd w:val="clear" w:color="auto" w:fill="D2DCF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72B51" w:rsidTr="00972B51">
        <w:tblPrEx>
          <w:tblCellMar>
            <w:top w:w="0" w:type="dxa"/>
            <w:bottom w:w="0" w:type="dxa"/>
          </w:tblCellMar>
        </w:tblPrEx>
        <w:tc>
          <w:tcPr>
            <w:tcW w:w="10205" w:type="dxa"/>
            <w:vAlign w:val="center"/>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RevisorErklæringForholdStruktur</w:t>
            </w:r>
          </w:p>
        </w:tc>
      </w:tr>
      <w:tr w:rsidR="00972B51" w:rsidTr="00972B51">
        <w:tblPrEx>
          <w:tblCellMar>
            <w:top w:w="0" w:type="dxa"/>
            <w:bottom w:w="0" w:type="dxa"/>
          </w:tblCellMar>
        </w:tblPrEx>
        <w:tc>
          <w:tcPr>
            <w:tcW w:w="10205" w:type="dxa"/>
            <w:vAlign w:val="center"/>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(TonnageErklæringForskelligtValgPGF3)</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(TonnageErklæringBareBoatUdlejningPGF6Stk2)</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(TonnageErklæringTimeCharterUdlejning)</w:t>
            </w:r>
          </w:p>
        </w:tc>
      </w:tr>
    </w:tbl>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72B51" w:rsidTr="00972B51">
        <w:tblPrEx>
          <w:tblCellMar>
            <w:top w:w="0" w:type="dxa"/>
            <w:bottom w:w="0" w:type="dxa"/>
          </w:tblCellMar>
        </w:tblPrEx>
        <w:trPr>
          <w:trHeight w:hRule="exact" w:val="113"/>
        </w:trPr>
        <w:tc>
          <w:tcPr>
            <w:tcW w:w="10205" w:type="dxa"/>
            <w:shd w:val="clear" w:color="auto" w:fill="D2DCF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72B51" w:rsidTr="00972B51">
        <w:tblPrEx>
          <w:tblCellMar>
            <w:top w:w="0" w:type="dxa"/>
            <w:bottom w:w="0" w:type="dxa"/>
          </w:tblCellMar>
        </w:tblPrEx>
        <w:tc>
          <w:tcPr>
            <w:tcW w:w="10205" w:type="dxa"/>
            <w:vAlign w:val="center"/>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972B51" w:rsidTr="00972B51">
        <w:tblPrEx>
          <w:tblCellMar>
            <w:top w:w="0" w:type="dxa"/>
            <w:bottom w:w="0" w:type="dxa"/>
          </w:tblCellMar>
        </w:tblPrEx>
        <w:tc>
          <w:tcPr>
            <w:tcW w:w="10205" w:type="dxa"/>
            <w:vAlign w:val="center"/>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(UddelingFradragTotal)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(HensættelseBenyttelseOpgørelseAlmenVelgørendeTotal)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(HensættelseBenyttelseOpgørelseIkkeAnvendtEfterbeskatningTotal)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(HensættelseBenyttelseOpgørelseUltimoSaldo)</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(HensættelseBenyttelseOpgørelseIkkeAnvendtTotal)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(HensættelseOpgørelseFradragTotal)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FradragKurstab *</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(KursTabTotal)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(SelskabBundfradragØvrigIndkomstMaks)</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(SelskabIndtægtSkattefriUdbytteUdlodningTotal)</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(SelskabIndtægtSkattefriFradragTotal)</w:t>
            </w:r>
          </w:p>
        </w:tc>
      </w:tr>
    </w:tbl>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72B51" w:rsidTr="00972B51">
        <w:tblPrEx>
          <w:tblCellMar>
            <w:top w:w="0" w:type="dxa"/>
            <w:bottom w:w="0" w:type="dxa"/>
          </w:tblCellMar>
        </w:tblPrEx>
        <w:trPr>
          <w:trHeight w:hRule="exact" w:val="113"/>
        </w:trPr>
        <w:tc>
          <w:tcPr>
            <w:tcW w:w="10205" w:type="dxa"/>
            <w:shd w:val="clear" w:color="auto" w:fill="D2DCF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72B51" w:rsidTr="00972B51">
        <w:tblPrEx>
          <w:tblCellMar>
            <w:top w:w="0" w:type="dxa"/>
            <w:bottom w:w="0" w:type="dxa"/>
          </w:tblCellMar>
        </w:tblPrEx>
        <w:tc>
          <w:tcPr>
            <w:tcW w:w="10205" w:type="dxa"/>
            <w:vAlign w:val="center"/>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SelskabSelvangivelseOplysningStruktur</w:t>
            </w:r>
          </w:p>
        </w:tc>
      </w:tr>
      <w:tr w:rsidR="00972B51" w:rsidTr="00972B51">
        <w:tblPrEx>
          <w:tblCellMar>
            <w:top w:w="0" w:type="dxa"/>
            <w:bottom w:w="0" w:type="dxa"/>
          </w:tblCellMar>
        </w:tblPrEx>
        <w:tc>
          <w:tcPr>
            <w:tcW w:w="10205" w:type="dxa"/>
            <w:vAlign w:val="center"/>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(ModtagetGaverFamilieFondStiftelse)</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(SelskabSkattepligtigIndkomstStruktur)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(KildeartsbestemteTabAnvendtStruktur)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(GenbeskatningStruktur)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(UdbytteLempelseStruktur)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(KontrolleredeTransaktionerStruktur)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(RenteFradragBeskæringStruktur)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(SærligeIndkomstforholdStruktur)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(ReguleringAnvendelseUnderskudStruktur)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(SelskabSelvangivelseSpecifikkeHændelserStruktur)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(RegnskaboplysningerRevisorbistandStruktur)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(SelskabSelvangivelseFradragStruktur)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(FondForeningErklæringStruktur)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(FondForeningUdbetalteUnderskudStruktur)</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(FondForeningOpgørelseStruktur)</w:t>
            </w:r>
          </w:p>
        </w:tc>
      </w:tr>
    </w:tbl>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72B51" w:rsidTr="00972B51">
        <w:tblPrEx>
          <w:tblCellMar>
            <w:top w:w="0" w:type="dxa"/>
            <w:bottom w:w="0" w:type="dxa"/>
          </w:tblCellMar>
        </w:tblPrEx>
        <w:trPr>
          <w:trHeight w:hRule="exact" w:val="113"/>
        </w:trPr>
        <w:tc>
          <w:tcPr>
            <w:tcW w:w="10205" w:type="dxa"/>
            <w:shd w:val="clear" w:color="auto" w:fill="D2DCF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72B51" w:rsidTr="00972B51">
        <w:tblPrEx>
          <w:tblCellMar>
            <w:top w:w="0" w:type="dxa"/>
            <w:bottom w:w="0" w:type="dxa"/>
          </w:tblCellMar>
        </w:tblPrEx>
        <w:tc>
          <w:tcPr>
            <w:tcW w:w="10205" w:type="dxa"/>
            <w:vAlign w:val="center"/>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972B51" w:rsidTr="00972B51">
        <w:tblPrEx>
          <w:tblCellMar>
            <w:top w:w="0" w:type="dxa"/>
            <w:bottom w:w="0" w:type="dxa"/>
          </w:tblCellMar>
        </w:tblPrEx>
        <w:tc>
          <w:tcPr>
            <w:tcW w:w="10205" w:type="dxa"/>
            <w:vAlign w:val="center"/>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(SelskabHændelseImmaterielleAktiverKøbt)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(SelskabHændelseSolgtImmaterielleAktiver)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(SelskabHændelseImmatrielleAktiverKøbSalg)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(SelskabHændelseBortseFremførselUnderskudPgf33HKilder)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(SelskabHændelseSkattepligtigFusionMarkering)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(SelskabHændelseIndskyderSkattefriTilEjIntSambeskatningMarkering)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SkattefriTilEjIntSambeskatningListe *</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SkattefriTilEjIntSambeskatning *</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(SelskabHændelseIndskyderSkattefriTilEjIntSambeskatningOmstruktureringDato)         </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(SelskabHændelseIndskyderSkattefriTilNonSambeskattetMarkering)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SkattefriTilNonSambeskattetListe *</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SkattefriTilNonSambeskattet *</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tc>
      </w:tr>
    </w:tbl>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72B51" w:rsidTr="00972B51">
        <w:tblPrEx>
          <w:tblCellMar>
            <w:top w:w="0" w:type="dxa"/>
            <w:bottom w:w="0" w:type="dxa"/>
          </w:tblCellMar>
        </w:tblPrEx>
        <w:trPr>
          <w:trHeight w:hRule="exact" w:val="113"/>
        </w:trPr>
        <w:tc>
          <w:tcPr>
            <w:tcW w:w="10205" w:type="dxa"/>
            <w:shd w:val="clear" w:color="auto" w:fill="D2DCF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72B51" w:rsidTr="00972B51">
        <w:tblPrEx>
          <w:tblCellMar>
            <w:top w:w="0" w:type="dxa"/>
            <w:bottom w:w="0" w:type="dxa"/>
          </w:tblCellMar>
        </w:tblPrEx>
        <w:tc>
          <w:tcPr>
            <w:tcW w:w="10205" w:type="dxa"/>
            <w:vAlign w:val="center"/>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972B51" w:rsidTr="00972B51">
        <w:tblPrEx>
          <w:tblCellMar>
            <w:top w:w="0" w:type="dxa"/>
            <w:bottom w:w="0" w:type="dxa"/>
          </w:tblCellMar>
        </w:tblPrEx>
        <w:tc>
          <w:tcPr>
            <w:tcW w:w="10205" w:type="dxa"/>
            <w:vAlign w:val="center"/>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AdministrationSelskab *</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SelvangivelseVersion</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SelvangivelseDelperiodeStart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SelvangivelseDelperiodeSlut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SelskabSelvangivelseType</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(SelskabSelvangivelseOplysningStruktur)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(SelskabSelvangivelseVedhæftetMarkering)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(DIASVedhæftetFilListeStruktur)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(LigningGrundlagFunktionAdskillelseMedarbejderNummer)</w:t>
            </w:r>
          </w:p>
        </w:tc>
      </w:tr>
      <w:tr w:rsidR="00972B51" w:rsidTr="00972B51">
        <w:tblPrEx>
          <w:tblCellMar>
            <w:top w:w="0" w:type="dxa"/>
            <w:bottom w:w="0" w:type="dxa"/>
          </w:tblCellMar>
        </w:tblPrEx>
        <w:tc>
          <w:tcPr>
            <w:tcW w:w="10205" w:type="dxa"/>
            <w:shd w:val="clear" w:color="auto" w:fill="D2DCFA"/>
            <w:vAlign w:val="center"/>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972B51" w:rsidTr="00972B51">
        <w:tblPrEx>
          <w:tblCellMar>
            <w:top w:w="0" w:type="dxa"/>
            <w:bottom w:w="0" w:type="dxa"/>
          </w:tblCellMar>
        </w:tblPrEx>
        <w:tc>
          <w:tcPr>
            <w:tcW w:w="10205" w:type="dxa"/>
            <w:shd w:val="clear" w:color="auto" w:fill="FFFFFF"/>
            <w:vAlign w:val="center"/>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tale om et særbeskattet selskab, og der derfor ikke er en sambeskatningskreds, vil indberetter og administrationsselskab kan være det samme SENummer. OBS: ValutaKode er 'sovende' felt hos DIAS</w:t>
            </w:r>
          </w:p>
        </w:tc>
      </w:tr>
    </w:tbl>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72B51" w:rsidTr="00972B51">
        <w:tblPrEx>
          <w:tblCellMar>
            <w:top w:w="0" w:type="dxa"/>
            <w:bottom w:w="0" w:type="dxa"/>
          </w:tblCellMar>
        </w:tblPrEx>
        <w:trPr>
          <w:trHeight w:hRule="exact" w:val="113"/>
        </w:trPr>
        <w:tc>
          <w:tcPr>
            <w:tcW w:w="10205" w:type="dxa"/>
            <w:shd w:val="clear" w:color="auto" w:fill="D2DCF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72B51" w:rsidTr="00972B51">
        <w:tblPrEx>
          <w:tblCellMar>
            <w:top w:w="0" w:type="dxa"/>
            <w:bottom w:w="0" w:type="dxa"/>
          </w:tblCellMar>
        </w:tblPrEx>
        <w:tc>
          <w:tcPr>
            <w:tcW w:w="10205" w:type="dxa"/>
            <w:vAlign w:val="center"/>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SelskabSkattepligtigIndkomstStruktur</w:t>
            </w:r>
          </w:p>
        </w:tc>
      </w:tr>
      <w:tr w:rsidR="00972B51" w:rsidTr="00972B51">
        <w:tblPrEx>
          <w:tblCellMar>
            <w:top w:w="0" w:type="dxa"/>
            <w:bottom w:w="0" w:type="dxa"/>
          </w:tblCellMar>
        </w:tblPrEx>
        <w:tc>
          <w:tcPr>
            <w:tcW w:w="10205" w:type="dxa"/>
            <w:vAlign w:val="center"/>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(SelskabSkattepligtigIndkomstErhvervsmæssigNettoIndkomst)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(SelskabSkattepligtigIndkomstØvrigNettoIndkomst)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(SelskabSkattepligtigIndkomstPositivIndkomst)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(SelskabSkattepligtigIndkomstFørUnderskudTotal)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(SelskabSkattepligtigIndkomstFradragUddelinger)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(SelskabSkattepligtigIndkomstFradragYderligereNettotab)</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(SelskabSkattepligtigIndkomstBruttoAnsat)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(SelskabSkattepligtigIndkomstSkattetillægAntalDage)</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(SelskabSkattepligtigIndkomstEfterAnvendtUnderskud)</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(SelskabIndtægtPositivNettoKapitalMedTillægUdlejning)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(UnderskudTotalSaldo)</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(UnderskudTotalAnvendt)</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(SelskabSkattepligtigIndkomstAnsatFørFradragUnderskudTidligereÅrTotal)</w:t>
            </w:r>
          </w:p>
        </w:tc>
      </w:tr>
      <w:tr w:rsidR="00972B51" w:rsidTr="00972B51">
        <w:tblPrEx>
          <w:tblCellMar>
            <w:top w:w="0" w:type="dxa"/>
            <w:bottom w:w="0" w:type="dxa"/>
          </w:tblCellMar>
        </w:tblPrEx>
        <w:tc>
          <w:tcPr>
            <w:tcW w:w="10205" w:type="dxa"/>
            <w:shd w:val="clear" w:color="auto" w:fill="D2DCFA"/>
            <w:vAlign w:val="center"/>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72B51" w:rsidTr="00972B51">
        <w:tblPrEx>
          <w:tblCellMar>
            <w:top w:w="0" w:type="dxa"/>
            <w:bottom w:w="0" w:type="dxa"/>
          </w:tblCellMar>
        </w:tblPrEx>
        <w:tc>
          <w:tcPr>
            <w:tcW w:w="10205" w:type="dxa"/>
            <w:shd w:val="clear" w:color="auto" w:fill="FFFFFF"/>
            <w:vAlign w:val="center"/>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72B51" w:rsidTr="00972B51">
        <w:tblPrEx>
          <w:tblCellMar>
            <w:top w:w="0" w:type="dxa"/>
            <w:bottom w:w="0" w:type="dxa"/>
          </w:tblCellMar>
        </w:tblPrEx>
        <w:trPr>
          <w:trHeight w:hRule="exact" w:val="113"/>
        </w:trPr>
        <w:tc>
          <w:tcPr>
            <w:tcW w:w="10205" w:type="dxa"/>
            <w:shd w:val="clear" w:color="auto" w:fill="D2DCF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72B51" w:rsidTr="00972B51">
        <w:tblPrEx>
          <w:tblCellMar>
            <w:top w:w="0" w:type="dxa"/>
            <w:bottom w:w="0" w:type="dxa"/>
          </w:tblCellMar>
        </w:tblPrEx>
        <w:tc>
          <w:tcPr>
            <w:tcW w:w="10205" w:type="dxa"/>
            <w:vAlign w:val="center"/>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972B51" w:rsidTr="00972B51">
        <w:tblPrEx>
          <w:tblCellMar>
            <w:top w:w="0" w:type="dxa"/>
            <w:bottom w:w="0" w:type="dxa"/>
          </w:tblCellMar>
        </w:tblPrEx>
        <w:tc>
          <w:tcPr>
            <w:tcW w:w="10205" w:type="dxa"/>
            <w:vAlign w:val="center"/>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(LigningAfgørelseSystemBeregnetUnderskudMarkering)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 LigningTema *</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72B51" w:rsidTr="00972B51">
        <w:tblPrEx>
          <w:tblCellMar>
            <w:top w:w="0" w:type="dxa"/>
            <w:bottom w:w="0" w:type="dxa"/>
          </w:tblCellMar>
        </w:tblPrEx>
        <w:trPr>
          <w:trHeight w:hRule="exact" w:val="113"/>
        </w:trPr>
        <w:tc>
          <w:tcPr>
            <w:tcW w:w="10205" w:type="dxa"/>
            <w:shd w:val="clear" w:color="auto" w:fill="D2DCF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72B51" w:rsidTr="00972B51">
        <w:tblPrEx>
          <w:tblCellMar>
            <w:top w:w="0" w:type="dxa"/>
            <w:bottom w:w="0" w:type="dxa"/>
          </w:tblCellMar>
        </w:tblPrEx>
        <w:tc>
          <w:tcPr>
            <w:tcW w:w="10205" w:type="dxa"/>
            <w:vAlign w:val="center"/>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SærligeIndkomstforholdStruktur</w:t>
            </w:r>
          </w:p>
        </w:tc>
      </w:tr>
      <w:tr w:rsidR="00972B51" w:rsidTr="00972B51">
        <w:tblPrEx>
          <w:tblCellMar>
            <w:top w:w="0" w:type="dxa"/>
            <w:bottom w:w="0" w:type="dxa"/>
          </w:tblCellMar>
        </w:tblPrEx>
        <w:tc>
          <w:tcPr>
            <w:tcW w:w="10205" w:type="dxa"/>
            <w:vAlign w:val="center"/>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(SærligeIndkomstforholdHybrideFinansInstrumenterMarkering)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(SærligeIndkomstforholdCFCIndkomstMarkering)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(SærligeIndkomstforholdTonnageMarkering)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(TonnageAngivelseBeskatningTilvalgt)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(TonnageAktivitetBindingperiodeStruktur)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(BasisoplysningerRederiStruktur)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(BasisoplysningerOperatørStruktur)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(TonnageSkattepligtigIndkomstRegnskabstalStruktur)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(RevisorErklæringForholdStruktur)</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(FlagoplysningerStruktur)</w:t>
            </w:r>
          </w:p>
        </w:tc>
      </w:tr>
    </w:tbl>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72B51" w:rsidTr="00972B51">
        <w:tblPrEx>
          <w:tblCellMar>
            <w:top w:w="0" w:type="dxa"/>
            <w:bottom w:w="0" w:type="dxa"/>
          </w:tblCellMar>
        </w:tblPrEx>
        <w:trPr>
          <w:trHeight w:hRule="exact" w:val="113"/>
        </w:trPr>
        <w:tc>
          <w:tcPr>
            <w:tcW w:w="10205" w:type="dxa"/>
            <w:shd w:val="clear" w:color="auto" w:fill="D2DCF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72B51" w:rsidTr="00972B51">
        <w:tblPrEx>
          <w:tblCellMar>
            <w:top w:w="0" w:type="dxa"/>
            <w:bottom w:w="0" w:type="dxa"/>
          </w:tblCellMar>
        </w:tblPrEx>
        <w:tc>
          <w:tcPr>
            <w:tcW w:w="10205" w:type="dxa"/>
            <w:vAlign w:val="center"/>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TonnageAktivitetBindingperiodeStruktur</w:t>
            </w:r>
          </w:p>
        </w:tc>
      </w:tr>
      <w:tr w:rsidR="00972B51" w:rsidTr="00972B51">
        <w:tblPrEx>
          <w:tblCellMar>
            <w:top w:w="0" w:type="dxa"/>
            <w:bottom w:w="0" w:type="dxa"/>
          </w:tblCellMar>
        </w:tblPrEx>
        <w:tc>
          <w:tcPr>
            <w:tcW w:w="10205" w:type="dxa"/>
            <w:vAlign w:val="center"/>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(TonnageAngivelseAktivitetType)</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(TonnageBindingPeriodeStartDato)</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(TonnageBindingPeriodeSlutDato)</w:t>
            </w:r>
          </w:p>
        </w:tc>
      </w:tr>
    </w:tbl>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72B51" w:rsidTr="00972B51">
        <w:tblPrEx>
          <w:tblCellMar>
            <w:top w:w="0" w:type="dxa"/>
            <w:bottom w:w="0" w:type="dxa"/>
          </w:tblCellMar>
        </w:tblPrEx>
        <w:trPr>
          <w:trHeight w:hRule="exact" w:val="113"/>
        </w:trPr>
        <w:tc>
          <w:tcPr>
            <w:tcW w:w="10205" w:type="dxa"/>
            <w:shd w:val="clear" w:color="auto" w:fill="D2DCF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72B51" w:rsidTr="00972B51">
        <w:tblPrEx>
          <w:tblCellMar>
            <w:top w:w="0" w:type="dxa"/>
            <w:bottom w:w="0" w:type="dxa"/>
          </w:tblCellMar>
        </w:tblPrEx>
        <w:tc>
          <w:tcPr>
            <w:tcW w:w="10205" w:type="dxa"/>
            <w:vAlign w:val="center"/>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TonnageSkattepligtigIndkomstRegnskabstalStruktur</w:t>
            </w:r>
          </w:p>
        </w:tc>
      </w:tr>
      <w:tr w:rsidR="00972B51" w:rsidTr="00972B51">
        <w:tblPrEx>
          <w:tblCellMar>
            <w:top w:w="0" w:type="dxa"/>
            <w:bottom w:w="0" w:type="dxa"/>
          </w:tblCellMar>
        </w:tblPrEx>
        <w:tc>
          <w:tcPr>
            <w:tcW w:w="10205" w:type="dxa"/>
            <w:vAlign w:val="center"/>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(TonnageRegnskabstalResultatFørSkat)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(TonnageRegnskabstalResultatAssocierede)</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(TonnageRegnskabstalTonnageIndkomst)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(TonnageRegnskabstalFordelingOverskudUnderskudSambeskattet)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(TonnageRegnskabstalUnderskudFradragTidligereÅr)</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(TonnageAngivelseTonnageskattePligtigIndkomstMarkering)</w:t>
            </w:r>
          </w:p>
        </w:tc>
      </w:tr>
    </w:tbl>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72B51" w:rsidTr="00972B51">
        <w:tblPrEx>
          <w:tblCellMar>
            <w:top w:w="0" w:type="dxa"/>
            <w:bottom w:w="0" w:type="dxa"/>
          </w:tblCellMar>
        </w:tblPrEx>
        <w:trPr>
          <w:trHeight w:hRule="exact" w:val="113"/>
        </w:trPr>
        <w:tc>
          <w:tcPr>
            <w:tcW w:w="10205" w:type="dxa"/>
            <w:shd w:val="clear" w:color="auto" w:fill="D2DCF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72B51" w:rsidTr="00972B51">
        <w:tblPrEx>
          <w:tblCellMar>
            <w:top w:w="0" w:type="dxa"/>
            <w:bottom w:w="0" w:type="dxa"/>
          </w:tblCellMar>
        </w:tblPrEx>
        <w:tc>
          <w:tcPr>
            <w:tcW w:w="10205" w:type="dxa"/>
            <w:vAlign w:val="center"/>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UdbytteLempelseStruktur</w:t>
            </w:r>
          </w:p>
        </w:tc>
      </w:tr>
      <w:tr w:rsidR="00972B51" w:rsidTr="00972B51">
        <w:tblPrEx>
          <w:tblCellMar>
            <w:top w:w="0" w:type="dxa"/>
            <w:bottom w:w="0" w:type="dxa"/>
          </w:tblCellMar>
        </w:tblPrEx>
        <w:tc>
          <w:tcPr>
            <w:tcW w:w="10205" w:type="dxa"/>
            <w:vAlign w:val="center"/>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(SelskabskatLempelseTotal)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(SelskabUdbytteUdloddetEgneAktier)</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(SelskabUdbytteUdloddetTotal)</w:t>
            </w:r>
          </w:p>
        </w:tc>
      </w:tr>
    </w:tbl>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72B51" w:rsidTr="00972B51">
        <w:tblPrEx>
          <w:tblCellMar>
            <w:top w:w="0" w:type="dxa"/>
            <w:bottom w:w="0" w:type="dxa"/>
          </w:tblCellMar>
        </w:tblPrEx>
        <w:trPr>
          <w:trHeight w:hRule="exact" w:val="113"/>
        </w:trPr>
        <w:tc>
          <w:tcPr>
            <w:tcW w:w="10205" w:type="dxa"/>
            <w:shd w:val="clear" w:color="auto" w:fill="D2DCF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72B51" w:rsidTr="00972B51">
        <w:tblPrEx>
          <w:tblCellMar>
            <w:top w:w="0" w:type="dxa"/>
            <w:bottom w:w="0" w:type="dxa"/>
          </w:tblCellMar>
        </w:tblPrEx>
        <w:tc>
          <w:tcPr>
            <w:tcW w:w="10205" w:type="dxa"/>
            <w:vAlign w:val="center"/>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972B51" w:rsidTr="00972B51">
        <w:tblPrEx>
          <w:tblCellMar>
            <w:top w:w="0" w:type="dxa"/>
            <w:bottom w:w="0" w:type="dxa"/>
          </w:tblCellMar>
        </w:tblPrEx>
        <w:tc>
          <w:tcPr>
            <w:tcW w:w="10205" w:type="dxa"/>
            <w:vAlign w:val="center"/>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972B51" w:rsidSect="00972B51">
          <w:headerReference w:type="default" r:id="rId13"/>
          <w:pgSz w:w="11906" w:h="16838"/>
          <w:pgMar w:top="567" w:right="567" w:bottom="567" w:left="1134" w:header="283" w:footer="708" w:gutter="0"/>
          <w:cols w:space="708"/>
          <w:docGrid w:linePitch="360"/>
        </w:sectPr>
      </w:pP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972B51" w:rsidTr="00972B51">
        <w:tblPrEx>
          <w:tblCellMar>
            <w:top w:w="0" w:type="dxa"/>
            <w:bottom w:w="0" w:type="dxa"/>
          </w:tblCellMar>
        </w:tblPrEx>
        <w:trPr>
          <w:tblHeader/>
        </w:trPr>
        <w:tc>
          <w:tcPr>
            <w:tcW w:w="3401" w:type="dxa"/>
            <w:shd w:val="clear" w:color="auto" w:fill="D2DCFA"/>
            <w:vAlign w:val="center"/>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AndenModtagetFinansieringBrutto</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modtaget finansiering, herunder finansielle kontrakter.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AndenModtagetFinansieringMarkering</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modtaget finansiering, herunder finansielle kontrakter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535a</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AndenModtagetFinansieringOver25ProcentMarkering</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AndenModtagetFinansieringStatHjemmehørendeKode</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AndenYdetFinansieringBrutto</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ydet finansiering, herunder finansielle kontrakter.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AndenYdetFinansieringMarkering</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ydet finansiering, herunder finansielle kontrakter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534a</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AndenYdetFinansieringOver25ProcentMarkering</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AndenYdetFinansieringStatHjemmehørendeKode</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ERKLTILLAD</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INDKTRANS</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KULBRSÆRBL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XSKATTEANS</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FinansielAnlægsaktivKøbBrutto</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finansielle anlægsaktiver i øvrigt.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FinansielAnlægsaktivKøbMarkering</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finansielle anlægsaktiver i øvrig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531a</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FinansielAnlægsaktivKøbOver25ProcentMarkering</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531c</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FinansielAnlægsaktivKøbStatHjemmehørendeKode</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FinansielAnlægsaktivSalgBrutto</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finansielle anlægsaktiver i øvrigt.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FinansielAnlægsaktivSalgMarkering</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finansielle anlægsaktiver i øvrigt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530a</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FinansielAnlægsaktivSalgOver25ProcentMarkering</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FinansielAnlægsaktivSalgStatHjemmehørendeKode</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FinansieringIndtægtBrutto</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finansieringsindtægter. </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FinansieringIndtægtMarkering</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finansieringsindtægter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518a</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FinansieringIndtægtOver25ProcentMarkering</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FinansieringIndtægtStatHjemmehørendeKode</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FinansieringUdgiftBrutto</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finansieringsudgifter. </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FinansieringUdgiftMarkering</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finansieringsudgifter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519a</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FinansieringUdgiftOver25ProcentMarkering</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519c</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FinansieringUdgiftStatHjemmehørendeKode</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519d</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FlådeGennemsnitBruttoTonnageEjerAndelPct</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for den gennemsnitlige ejede bruttotonnage registret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400RfPct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400RhPct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411OfPct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411OhPct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FlådeGennemsnitBruttoTonnageTotal</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Sumtotal for den gennemsnitlige ejede bruttotonnage registret.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400RfSum</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400RhSum</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411OfSum</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411OhSum</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FlådeRederiKunIndlejedeSkibeMarkering</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Fonden har ikke indkomst ved erhvervsmæssig virksomhed, og hvis indkomsten inklusive skattefrie udbytter ikke overstiger 25.000 kr. når fradrag af renteudgifter og administrationsomkostninger er trukket fra, men før fradrag af uddelinger,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3 - Fonden anvender udelukkende overskuddet til formålet og har fået tilladelse til at afgive erklæring i stedet for selvangivelse.</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232a</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FondForeningErklæringFondMarkering</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fonden, såfremt den opfylder betingelserne i § 15, stk. 3 i fondsbeskatningsloven, i stedet for at selvangive, at afgive en erklæring?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FondForeningErklæringForeningMarkering</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foreningen øånsker, såfremt den opfylder betingelserne i § 15, stk. 2, i fondsbeskatningsloven, i stedet for at selvangive, at afgive en erklæring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132</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GenbeskatningInternationalSambeskatningKreditLandSaldo</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GenbeskatningSkyggeSambeskatningExemptionLandSaldo</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HensættelseBenyttelseOpgørelseAlmenVelgørendeTotal</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(Rubrik 33 - Felt 213 i Selvangivelse for fonde + visse foreninger)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HensættelseBenyttelseOpgørelseAndreFormålTotal</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HensættelseBenyttelseOpgørelseIkkeAnvendtEfterbeskatningTotal</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217</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HensættelseBenyttelseOpgørelseIkkeAnvendtTotal</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tidligere års hensættelser der ikke er anvendt/efterbeskattet (primo minus årets anvendelse)</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32, Felt 211 på Selvangivelse for fonde + visse foreninger)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HensættelseBenyttelseOpgørelseUltimoSaldo</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Ultimosaldo af hensættelser foretaget, mens fonden/foreningen var beskattet efter selskabsskattelovens § 1, stk. 1, nr. 6</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218</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beløb for et givent indkomstår for hensættelser til almenvelgørende / almennyttige formål. Rubrik 22. </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205</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225</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HensættelseOpgørelseFradragTotal</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227</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224</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226</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ImmaterielAktivIndtægtBrutto</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hidrørende fra immaterielle aktiver.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516b</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ImmaterielAktivIndtægtMarkering</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indtægter hidrørende fra immaterielle aktiver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516a</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ImmaterielAktivIndtægtOver25ProcentMarkering</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ImmaterielAktivIndtægtStatHjemmehørendeKode</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ImmaterielAktivKøbBrutto</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forkøb af immaterielle aktiver.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ImmaterielAktivKøbMarkering</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immaterielle aktiver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525a</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ImmaterielAktivKøbOver25ProcentMarkering</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ImmaterielAktivKøbStatHjemmehørendeKode</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ImmaterielAktivSalgBrutto</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immaterielle aktiver.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ImmaterielAktivSalgMarkering</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immaterielle aktiver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524a</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ImmaterielAktivSalgOver25ProcentMarkering</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ImmaterielAktivSalgStatHjemmehørendeKode</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ImmaterielAktivUdgiftBrutto</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vedrørende immaterielle aktiver.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517b</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ImmaterielAktivUdgiftMarkering</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udgifter vedrørende immaterielle aktiver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517a</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ImmaterielAktivUdgiftOver25ProcentMarkering</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517c</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ImmaterielAktivUdgiftStatHjemmehørendeKode</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IndflydelseForholdBestemmendeIndflydelse</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InternationalSambeskatningFastDriftFastEjendomUdlandRestunderskud</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Har selskabet henholdsvis faste driftssteder eller faste ejendomme i udlandet med restunderskud, der ikke kan fremføres til modregning </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senere indkomstår, jf. selskabsskattelovens § 31 A, stk. 2, 3. punktum?</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 klik på spørgsmålstegnet for supplerende vejledning.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165a</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KapitalAndelKøbBrutto</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kapitalandele i tilknyttede virksomheder.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KapitalAndelKøbMarkering</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kapitalandele i tilknyttede virksomheder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529a</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KapitalAndelKøbOver25ProcentMarkering</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KapitalAndelKøbStatHjemmehørendeKode</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KapitalAndelSalgBrutto</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kapitalandele i tilknyttede virksomheder.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KapitalAndelSalgMarkering</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kapitalandele i tilknyttede virksomheder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528a</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KapitalAndelSalgOver25ProcentMarkering</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KapitalAndelSalgStatHjemmehørendeKode</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KontrolleredeTransaktionerEnhederNonEUMedDobbeltbeskatningFastDrift</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det nøjagtige antal enheder, der har været kontrollerede transaktioner med i stater uden for EU/EØS, som Danmark har en </w:t>
            </w:r>
            <w:r>
              <w:rPr>
                <w:rFonts w:ascii="Arial" w:hAnsi="Arial" w:cs="Arial"/>
                <w:sz w:val="18"/>
              </w:rPr>
              <w:lastRenderedPageBreak/>
              <w:t>dobbeltbeskatningsoverenskomst med, heraf faste driftsteder.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KontrolleredeTransaktionerEnhederØvrigeEU</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506a</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KontrolleredeTransaktionerOver5Mio</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KursTabBeregningFradragMinusSkattefriIndtægt</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045</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KursTabBeregningIndkomstFørNettotab</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041</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KursTabBeregningIndkomstNettotabOverført</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048</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KursTabBeregningTotal</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049</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KursTabBeregningYderligereFradrag</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047</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KursTabTotal</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Nettotab efter kursgevinstloven og aktieavancebeskatningsloven. </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KøbAfVarerOgAndreOmsætningsaktiverBrutto</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varer og andre omsætningsaktiver. Felt 511b</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KøbAfVarerOgAndreOmsætningsaktiverMarkering</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køb af varer og andre omsætningsaktiver.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511a</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KøbAfVarerOgAndreOmsætningsaktiverOver25ProcentMarkering</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KøbAfVarerOgAndreOmsætningsaktiverStatHjemmehørendeKode</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LejeOgLeasingIndtægtBrutto</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LejeOgLeasingIndtægtMarkering</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leje- og leasingindtægter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514a</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LejeOgLeasingIndtægtOver25ProcentMarkering</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LejeOgLeasingIndtægtStatHjemmehørendeKode</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LejeOgLeasingUdgiftBrutto</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Summen (beløb) af kontrollerede transaktioner for leje- og leasingudgifter.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515b</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LejeOgLeasingUdgiftMarkering</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tager stilling til om  der været kontrollerede transaktioner af leje- og leasingudgifter. </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515a</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LejeOgLeasingUdgiftOver25ProcentMarkering</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LejeOgLeasingUdgiftStatHjemmehørendeKode</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LigningAfgørelseAktionærLån</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LigningAfgørelseBindendeLigningSvarRessourceForbrugTimer</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LigningAfgørelseExemptionLempelseUdenlandskIndkomst</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minInclusive: 0</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Exemption lempelse for udenlandsk indkomst i form af et nedslagsbeløb, der fratrækkes i den beregnede indkomstskat.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022</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LigningAfgørelseGoodwillALPgf40</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Afskrivningsberettiget værdi af goodwill, rettigheder m.v. jfr. afskrivningslovens § 40 stk. 1.</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025</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LigningAfgørelseKendelseDato</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LigningAfgørelseKontrolleretOmsætning</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1058a og 2058a</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198</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LigningAfgørelseRessourceForbrugMinutter</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LigningAfgørelseSegmenteringKode</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LigningAfgørelseSystemBeregnetUnderskudMarkering</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DIAS i en genoptagelse af en selvangivelse har beregnet underskudet (Ja=True) eller om underskuddet er sat ind af sagsbehandler (Nej=False).</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at DIAS i forbindelse ved simulering af selvangivelsens resultat og kan ikke ændres af sagsbehandler.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014b</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LigningAfgørelseTPLigning</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13M: Filial af udenlandsk ApS</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16P: Produktions- og salgsforeninger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21V: Foreninger omf. af FBL § 1, 2</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LigningGrundlagFunktionAdskillelseMedarbejderNummer</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Medarbejdernummer på den medarbejder som har foretaget ligningen. (Anvendes til udvælgelse af den medarbejder som skal foretage funktionsadskillelse i SKAT-Ligning).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14a</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LigningTemaKode</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1058 og 2058</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LånFraPersonerBrutto</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fra juridiske eller fysiske personer (max. i indkomståret).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LånFraPersonerMarkering</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fra juridiske eller fysiske personer (max. i indkomståret)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532a</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LånFraPersonerOver25ProcentMarkering</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LånFraPersonerStatHjemmehørendeKode</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LånTilPersonerBrutto</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til juridiske eller fysiske personer (max. i indkomståret).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LånTilPersonerMarkering</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til juridiske eller fysiske personer (max. i indkomståret)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533a</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LånTilPersonerOver25ProcentMarkering</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LånTilPersonerStatHjemmehørendeKode</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MaterielAnlægsaktivKøbBrutto</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materielle anlægsaktiver.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MaterielAnlægsaktivKøbMarkering</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køb af materielle anlægsaktiver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MaterielAnlægsaktivKøbOver25ProcentMarkering</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MaterielAnlægsaktivKøbStatHjemmehørendeKode</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MaterielAnlægsaktivSalgBrutto</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materielle anlægsaktiver.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MaterielAnlægsaktivSalgMarkering</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salg af materielle anlægsaktiver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526a</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MaterielAnlægsaktivSalgOver25ProcentMarkering</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MaterielAnlægsaktivSalgStatHjemmehørendeKode</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ModtagetGaverFamilieFondStiftelse</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gaver til oprettelse af fond, der tillægger bestemte familier fortrinsret. Felt 061</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OperatørselskabTonnageskatOplysningBasisDagEUProcentEgen</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(selskabets egen).</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312</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OperatørselskabTonnageskatOplysningBasisDagEUProcentKonsolideret</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(konsolideret basis).</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OperatørselskabTonnageskatOplysningNyIndtrådt</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operatørvirksomhed.</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OperatørselskabTonnageskatOplysningOrdningStartDatoEgen</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(selskabets egen).</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OperatørselskabTonnageskatOplysningOrdningStartDatoKonsolideret</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(konsolideret basis).</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313</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OperatørselskabTonnageskatOplysningPligtigIndkomstMarkering</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310a</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RederiTonnageskatOplysningBasisDagDatoEgen</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(selskabets egen).</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RederiTonnageskatOplysningBasisDagDatoKonsolideret</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(konsolideret basis).</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308</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RederiTonnageskatOplysningBasisDagEUProcentEgen</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(selskabets egen).</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RederiTonnageskatOplysningBasisDagEUProcentKonsolideret</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(konsolideret basis).</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309</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RederiTonnageskatOplysningNyIndtrådt</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rederivirksomhed.</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RederiTonnageskatOplysningPligtigIndkomstMarkering</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RegnskabReglerMindsteKravStørreVirksomheder</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ResultatopgørelseNettoOmsætning</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ResultatopgørelseNettoOmsætningUnderHalvMil</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ResultatopgørelseOrdinærtResultat</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Regnskabsmæssigt resultat før skat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116 og 319</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udvidet gennemgang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gennemgang af regnskab (review)</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assistance med regnskabsopstilling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andet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RevisorBistandTypeKode</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Statsautoriseret revisor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Registreret revisor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Anden revisor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Ingen revisor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SalgAfVarerOgAndreOmsætningsaktiverBrutto</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varer og andre omsætningsaktiver. Felt 510b</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SalgAfVarerOgAndreOmsætningsaktiverMarkering</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 stilling til om der været kontrollerede transaktioner af salg af varer og andre omsætningsaktiver.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510a</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SalgAfVarerOgAndreOmsætningsaktiverOver25ProcentMarkering</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SalgAfVarerOgAndreOmsætningsaktiverStatHjemmehørendeKode</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SelskabAndenIndtægtBrutto</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indtægter.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SelskabAndenIndtægtMarkering</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indtægter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522a</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SelskabAndenIndtægtOver25ProcentMarkering</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SelskabAndenIndtægtStatHjemmehørendeKode</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SelskabAndenUdgiftBrutto</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udegifter.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SelskabAndenUdgiftMarkering</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udgifter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523a</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SelskabAndenUdgiftOver25ProcentMarkering</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SelskabAndenUdgiftStatHjemmehørendeKode</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005</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SelskabBundfradragØvrigIndkomstMaks</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Bundfradrag, dog max det beløb som fratrækkes i felt 005</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228</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SelskabHændelseBortseFremførselUnderskudPgf31Stk9</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SelskabHændelseBortseFremførselUnderskudPgf33HKilder</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Underskudsgivende kilder. (Selskabet ønsker at bortse fra fremførsel af underskud, jf. ligningslovens § 33 H).</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161ka</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161fb1</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SelskabHændelseEjerkredsUdenRisikoErhverv</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SelskabHændelseImmaterielleAktiverSolgt</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163ba</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SelskabHændelseImmaterielleAktiverSolgtInternt</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SelskabHændelseImmatrielleAktiverKøbSalg</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SelskabHændelseIndskyderSkattefriTilEjIntSambeskatningIndsatProcentandelOverført</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161ic</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SelskabHændelseIndskyderSkattefriTilEjIntSambeskatningMarkering</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SelskabHændelseIndskyderSkattefriTilEjIntSambeskatningOmstruktureringDato</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161ib</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SelskabHændelseIndskyderSkattefriTilEjIntSambeskatningUdenlandskVirksomhedNummer</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IDnr. der entydigt identificerer udenlandsk virksomhed</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SelskabHændelseIndskyderSkattefriTilNonSambeskattetMarkering</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SelskabHændelseIndskyderSkattefriTilNonSambeskattetOmstrukteringDato</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161jb</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SelskabHændelseIndskyderSkattefriTilNonSambeskattetProcentandelOverført</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161jc</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SelskabHændelseIndskyderSkattefriTilNonSambeskattetVirksomhedSENummer</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se-nr.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SelskabHændelseKreditorGældKonverteringDato</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SelskabHændelseKreditorKonverteretGæld</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SelskabHændelseKøbtImmaterielleAktiver</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SelskabHændelseOmstruktureringUdenTilladelse</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SelskabHændelseSambeskatningOgUnderskudUdland</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SelskabHændelseSkattefriAktieombyt</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SelskabHændelseSkattepligtigFusionMarkering</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Er der foretaget skattepligtig fusion? Feltet er obligatorisk og skal udfyldes med Ja (=true) eller Nej (=false). </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vælges Ja, hvis der sker en udlodning af hele fondens/foreningen formue til en anden fond/forening, og hvor fonden/foreningen ophører, og der udarbejdes en afsluttende skatteopgørelse.</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162d</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SelskabHændelseSolgtImmaterielleAktiver</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SelskabHændelseTvangAkkordDato</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SelskabHændelseTvangAkkordMarkering</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SelskabIndtægtSkattefriFradragTotal</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totalDigits: 13</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Fradrag i alt - skattefrie indtægter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231</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SelskabIndtægtSkattefriUdbytteUdlodningTotal</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230</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SelskabModtagetTilskudBrutto</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modtagne tilskud, herunder eftergivelse af lån.</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SelskabModtagetTilskudMarkering</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modtagne tilskud, herunder eftergivelse af lån</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520a</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SelskabModtagetTilskudOver25ProcentMarkering</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SelskabModtagetTilskudStatHjemmehørendeKode</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SelskabPengestrømAnlægsaktiverAfgang</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ikke er udfyldt, er det at betragte som falsk, dvs. det ikke er en taksation</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SELSKAB, FOND, ANDELSFORENING, KULBRINTE, PARAGRAF3ASEL</w:t>
            </w:r>
            <w:r>
              <w:rPr>
                <w:rFonts w:ascii="Arial" w:hAnsi="Arial" w:cs="Arial"/>
                <w:sz w:val="18"/>
              </w:rPr>
              <w:lastRenderedPageBreak/>
              <w:t>VANGIVELSE, PARAGRAF116SELVANGIVELSE</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Angiver typen af selvangivelse (der er 6 forskellige). </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Værdisæt (enummeration): </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KULBRINTE</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PARAGRAF3ASELVANGIVELSE </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PARAGRAF116SELVANGIVELSE</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SelskabSelvangivelseVedhæftetMarkering</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markering angiver at der er vedhæftet dokumenter til den initielle selvangivelse (SelvangivelseVersion=1). Bemærk at det ikke er et felt på selvangivelsen. Der er et link til at vedhæfte dokumentation til selvangivelsen på brugergrænsefladen.</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SelskabSkattepligtigIndkomstAnsatFørFradragUnderskudTidligereÅrTotal</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077 i en sambeskatning.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081</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SelskabSkattepligtigIndkomstBruttoAnsat</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SelskabSkattepligtigIndkomstEfterAnvendtUnderskud</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anvendt underskud.</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SelskabSkattepligtigIndkomstEfterUnderskudSELParagraf12</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 og efter anvendelse af underskud efter selskabsskattelovens § 12</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006</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001</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SelskabSkattepligtigIndkomstFradragUddelinger</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uddelinger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007</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SelskabSkattepligtigIndkomstFradragYderligereNettotab</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nettotab fra felt 049 eller anvendt tab, jf. fondsbeskatningslovens § 3 stk. 2</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008</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SelskabSkattepligtigIndkomstFørUddelinger</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040</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SelskabSkattepligtigIndkomstFørUnderskudTotal</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Feltet er summeringsfelt for samtlige felt 076 i en sambeskatning.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080</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SelskabSkattepligtigIndkomstPositivIndkomst</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075</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SelskabSkattepligtigIndkomstSkattetillægAntalDage</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for sent indgået ifm. beregning af skattetillæg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010</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SelskabUdbytteUdloddetEgneAktier</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SelskabYdetTilskudBrutto</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ydede tilskud, herunder eftergivelse af lån.</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SelskabYdetTilskudMarkering</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ydede tilskud, herunder eftergivelse af lån</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521a</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SelskabYdetTilskudOver25ProcentMarkering</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SelskabYdetTilskudStatHjemmehørendeKode</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SelskabskatLempelseTotal</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SelvangivelseVersion</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angiver den aktuelle version af en selvangivelse.</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ved taksation fastsat af SKATligning: her bliver det version 0.</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ServiceYdelseIndtægtBrutto</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ved serviceydelser, herunder management fees. Felt 512b</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ServiceYdelseIndtægtMarkering</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om der været kontrollerede transaktioner af indtægter ved serviceydelser, herunder management fees, og fordelte omkostninger.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512a</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ServiceYdelseIndtægtOver25ProcentMarkering</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ServiceYdelseIndtægtStatHjemmehørendeKode</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ServiceYdelseUdgiftBrutto</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til serviceydelser, herunder management fees, og fordelte omkostninger.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ServiceYdelseUdgiftMarkering</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udgifter til serviceydelser, herunder management fees, og fordelte omkostninger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513a</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ServiceYdelseUdgiftOver25ProcentMarkering</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513c</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ServiceYdelseUdgiftStatHjemmehørendeKode</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SkattefriIndtægtTotal</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skattefriIndtægter.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044</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SkattemæssigReguleringUkuransNedskrivningTotal</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registrerede bruttotonnage.</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for: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indenfor EU/EØS: Felt 400Re</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udenfor EU/EØS: Felt 400Rg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indenfor EU/EØS: Felt 411Oe</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udenfor EU/EØS: Felt 411Og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SkibIMO</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411Ob</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SkibLøbeNummer</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Skibsløbenummer som DIAS genererer i forbindelse med indberetning. Løbenummeren er unikt for et givet SE-Nummer i et indkomstår.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411Oa</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411Od</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7</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SkibTonnageAngivelseGennemsnitBruttoTonnage</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Gennemsnitsberegning for  bruttotonnage registreret.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Indenfor EU</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SærligeIndkomstforholdCFCIndkomstMarkering</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SærligeIndkomstforholdHybrideFinansInstrumenterMarkering</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SærligeIndkomstforholdTonnageMarkering</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TonnageAngivelseAktivitetType</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R, O, B</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 af tonnagebeskattet aktivitet selskabet driver: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Rederivirksomhed, jf. tonnageskattelovens § 6</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Operatørvirksomhed, jf. tonnageskattelovens § 21 a</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Både rederi- og operatørvirksomhed</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TonnageAngivelseBeskatningTilvalgt</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tilvalgt, False = fravalgt)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TonnageAngivelseTonnageskattePligtigIndkomstMarkering</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 og felt 310a</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igangværende bindingsperiode for aktivitet, der kan omfattes af tonnageskatteordningen</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for aktivitet, der kan omfattes af tonnageskatteordningen</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TonnageErklæringBareBoatUdlejningPGF6Stk2</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352</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TonnageErklæringForskelligtValgPGF3</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indgår i en koncern, hvor der er truffet forskelligt valg omkring anvendelse af tonnageskatteloven jfr. TSL PGF. 3. </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350</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TonnageErklæringTimeCharterUdlejning</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og henført indkomsten fra udlejningen under tonnageskatteordningen, jf. tonnageskattelovens § 6, stk. 2, 1. pkt.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351</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TonnageRegnskabstalFordelingOverskudUnderskudSambeskattet</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overskud/underskud fra sambeskattede selskaber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TonnageRegnskabstalResultatAssocierede</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 resultat i associerede og tilknyttede virksomheder, som er indregnet i resultatopgørelsen</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TonnageRegnskabstalResultatFørSkat</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Regnsskabsmæssigt resultat før skat, der vedrører tonnage</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319</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jf. tonnageskattelovens § 15, stk. 1</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316</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underskud fra tidligere indkomstår/delperioder - egne underskud og/eller underskud fra sambeskattede selskaber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229</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UddelingFradragTotal</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206</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sammlede beløb for et givent indkomstår for uddelinger til almenvelgørende / almennyttige formål, hvis de ikke er baseret på tidligere års hensættelser / henlæggelser. Rubrik 20. </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201</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UddelingOpgørelseBeløb</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Heraf uddelinger mv. efter fondsbeskatningslovens § 4 indeholdt i felt 007</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046</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UddelingOpgørelseSkattepligtigTotal</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UddelingOpgørelseTotal</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årets uddelinger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207</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UnderskudTotalAnvendt</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Skattemæssigt underskud, fremført fra tidligere indkomstår anvendt i året. Felt 003</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UnderskudTotalSaldo</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B51" w:rsidTr="00972B51">
        <w:tblPrEx>
          <w:tblCellMar>
            <w:top w:w="0" w:type="dxa"/>
            <w:bottom w:w="0" w:type="dxa"/>
          </w:tblCellMar>
        </w:tblPrEx>
        <w:tc>
          <w:tcPr>
            <w:tcW w:w="3401" w:type="dxa"/>
          </w:tcPr>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972B51" w:rsidRPr="00972B51" w:rsidRDefault="00972B51" w:rsidP="00972B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972B51" w:rsidRPr="00972B51" w:rsidSect="00972B51">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B51" w:rsidRDefault="00972B51" w:rsidP="00972B51">
      <w:pPr>
        <w:spacing w:line="240" w:lineRule="auto"/>
      </w:pPr>
      <w:r>
        <w:separator/>
      </w:r>
    </w:p>
  </w:endnote>
  <w:endnote w:type="continuationSeparator" w:id="0">
    <w:p w:rsidR="00972B51" w:rsidRDefault="00972B51" w:rsidP="00972B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B51" w:rsidRDefault="00972B51">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B51" w:rsidRPr="00972B51" w:rsidRDefault="00972B51" w:rsidP="00972B51">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9. juli 2015</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SelskabSelvangivelseSimuler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46</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47</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B51" w:rsidRDefault="00972B51">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B51" w:rsidRDefault="00972B51" w:rsidP="00972B51">
      <w:pPr>
        <w:spacing w:line="240" w:lineRule="auto"/>
      </w:pPr>
      <w:r>
        <w:separator/>
      </w:r>
    </w:p>
  </w:footnote>
  <w:footnote w:type="continuationSeparator" w:id="0">
    <w:p w:rsidR="00972B51" w:rsidRDefault="00972B51" w:rsidP="00972B5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B51" w:rsidRDefault="00972B51">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B51" w:rsidRPr="00972B51" w:rsidRDefault="00972B51" w:rsidP="00972B51">
    <w:pPr>
      <w:pStyle w:val="Sidehoved"/>
      <w:jc w:val="center"/>
      <w:rPr>
        <w:rFonts w:ascii="Arial" w:hAnsi="Arial" w:cs="Arial"/>
      </w:rPr>
    </w:pPr>
    <w:r w:rsidRPr="00972B51">
      <w:rPr>
        <w:rFonts w:ascii="Arial" w:hAnsi="Arial" w:cs="Arial"/>
      </w:rPr>
      <w:t>Servicebeskrivelse</w:t>
    </w:r>
  </w:p>
  <w:p w:rsidR="00972B51" w:rsidRPr="00972B51" w:rsidRDefault="00972B51" w:rsidP="00972B51">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B51" w:rsidRDefault="00972B51">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B51" w:rsidRPr="00972B51" w:rsidRDefault="00972B51" w:rsidP="00972B51">
    <w:pPr>
      <w:pStyle w:val="Sidehoved"/>
      <w:jc w:val="center"/>
      <w:rPr>
        <w:rFonts w:ascii="Arial" w:hAnsi="Arial" w:cs="Arial"/>
      </w:rPr>
    </w:pPr>
    <w:r w:rsidRPr="00972B51">
      <w:rPr>
        <w:rFonts w:ascii="Arial" w:hAnsi="Arial" w:cs="Arial"/>
      </w:rPr>
      <w:t>Datastrukturer</w:t>
    </w:r>
  </w:p>
  <w:p w:rsidR="00972B51" w:rsidRPr="00972B51" w:rsidRDefault="00972B51" w:rsidP="00972B51">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B51" w:rsidRDefault="00972B51" w:rsidP="00972B51">
    <w:pPr>
      <w:pStyle w:val="Sidehoved"/>
      <w:jc w:val="center"/>
      <w:rPr>
        <w:rFonts w:ascii="Arial" w:hAnsi="Arial" w:cs="Arial"/>
      </w:rPr>
    </w:pPr>
    <w:r>
      <w:rPr>
        <w:rFonts w:ascii="Arial" w:hAnsi="Arial" w:cs="Arial"/>
      </w:rPr>
      <w:t>Data elementer</w:t>
    </w:r>
  </w:p>
  <w:p w:rsidR="00972B51" w:rsidRPr="00972B51" w:rsidRDefault="00972B51" w:rsidP="00972B51">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97EF6"/>
    <w:multiLevelType w:val="multilevel"/>
    <w:tmpl w:val="A67C77DE"/>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B51"/>
    <w:rsid w:val="00972B51"/>
    <w:rsid w:val="00A23B0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F9C92B-F2AB-4492-A99F-7BD6BA4C5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972B51"/>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972B51"/>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972B51"/>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972B51"/>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972B51"/>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972B51"/>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972B51"/>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972B51"/>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972B51"/>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72B51"/>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972B51"/>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972B51"/>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972B51"/>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972B51"/>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972B51"/>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972B51"/>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972B51"/>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972B51"/>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972B51"/>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972B51"/>
    <w:rPr>
      <w:rFonts w:ascii="Arial" w:hAnsi="Arial" w:cs="Arial"/>
      <w:b/>
      <w:sz w:val="30"/>
    </w:rPr>
  </w:style>
  <w:style w:type="paragraph" w:customStyle="1" w:styleId="Overskrift211pkt">
    <w:name w:val="Overskrift 2 + 11 pkt"/>
    <w:basedOn w:val="Normal"/>
    <w:link w:val="Overskrift211pktTegn"/>
    <w:rsid w:val="00972B51"/>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972B51"/>
    <w:rPr>
      <w:rFonts w:ascii="Arial" w:hAnsi="Arial" w:cs="Arial"/>
      <w:b/>
    </w:rPr>
  </w:style>
  <w:style w:type="paragraph" w:customStyle="1" w:styleId="Normal11">
    <w:name w:val="Normal + 11"/>
    <w:basedOn w:val="Normal"/>
    <w:link w:val="Normal11Tegn"/>
    <w:rsid w:val="00972B51"/>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972B51"/>
    <w:rPr>
      <w:rFonts w:ascii="Times New Roman" w:hAnsi="Times New Roman" w:cs="Times New Roman"/>
    </w:rPr>
  </w:style>
  <w:style w:type="paragraph" w:styleId="Sidehoved">
    <w:name w:val="header"/>
    <w:basedOn w:val="Normal"/>
    <w:link w:val="SidehovedTegn"/>
    <w:uiPriority w:val="99"/>
    <w:unhideWhenUsed/>
    <w:rsid w:val="00972B5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972B51"/>
  </w:style>
  <w:style w:type="paragraph" w:styleId="Sidefod">
    <w:name w:val="footer"/>
    <w:basedOn w:val="Normal"/>
    <w:link w:val="SidefodTegn"/>
    <w:uiPriority w:val="99"/>
    <w:unhideWhenUsed/>
    <w:rsid w:val="00972B51"/>
    <w:pPr>
      <w:tabs>
        <w:tab w:val="center" w:pos="4819"/>
        <w:tab w:val="right" w:pos="9638"/>
      </w:tabs>
      <w:spacing w:line="240" w:lineRule="auto"/>
    </w:pPr>
  </w:style>
  <w:style w:type="character" w:customStyle="1" w:styleId="SidefodTegn">
    <w:name w:val="Sidefod Tegn"/>
    <w:basedOn w:val="Standardskrifttypeiafsnit"/>
    <w:link w:val="Sidefod"/>
    <w:uiPriority w:val="99"/>
    <w:rsid w:val="00972B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47</Pages>
  <Words>13914</Words>
  <Characters>84878</Characters>
  <Application>Microsoft Office Word</Application>
  <DocSecurity>0</DocSecurity>
  <Lines>707</Lines>
  <Paragraphs>197</Paragraphs>
  <ScaleCrop>false</ScaleCrop>
  <Company>skat</Company>
  <LinksUpToDate>false</LinksUpToDate>
  <CharactersWithSpaces>98595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Selahattin Atici</dc:creator>
  <cp:keywords/>
  <dc:description/>
  <cp:lastModifiedBy>Selahattin Atici</cp:lastModifiedBy>
  <cp:revision>1</cp:revision>
  <dcterms:created xsi:type="dcterms:W3CDTF">2015-07-09T05:59:00Z</dcterms:created>
  <dcterms:modified xsi:type="dcterms:W3CDTF">2015-07-09T06:03:00Z</dcterms:modified>
</cp:coreProperties>
</file>