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1AC" w:rsidRDefault="00D211AC" w:rsidP="00D211AC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r>
        <w:rPr>
          <w:b w:val="0"/>
          <w:sz w:val="48"/>
        </w:rPr>
        <w:fldChar w:fldCharType="begin"/>
      </w:r>
      <w:r>
        <w:rPr>
          <w:b w:val="0"/>
          <w:sz w:val="48"/>
        </w:rPr>
        <w:instrText xml:space="preserve"> TOC \o "1-3" \h \z \u </w:instrText>
      </w:r>
      <w:r>
        <w:rPr>
          <w:b w:val="0"/>
          <w:sz w:val="48"/>
        </w:rPr>
        <w:fldChar w:fldCharType="separate"/>
      </w:r>
      <w:hyperlink w:anchor="_Toc387398467" w:history="1">
        <w:r w:rsidRPr="0033583E">
          <w:rPr>
            <w:rStyle w:val="Hyperlink"/>
            <w:noProof/>
          </w:rPr>
          <w:t>Servicebeskrivelser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211AC" w:rsidRDefault="00D211AC" w:rsidP="00D211AC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68" w:history="1">
        <w:r w:rsidRPr="0033583E">
          <w:rPr>
            <w:rStyle w:val="Hyperlink"/>
            <w:noProof/>
          </w:rPr>
          <w:t>VirksomhedFrameldPåmindelseHent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211AC" w:rsidRDefault="00D211AC" w:rsidP="00D211AC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69" w:history="1">
        <w:r w:rsidRPr="0033583E">
          <w:rPr>
            <w:rStyle w:val="Hyperlink"/>
            <w:noProof/>
          </w:rPr>
          <w:t>Dataelementer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211AC" w:rsidRDefault="00D211AC" w:rsidP="00D211AC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70" w:history="1">
        <w:r w:rsidRPr="0033583E">
          <w:rPr>
            <w:rStyle w:val="Hyperlink"/>
            <w:noProof/>
          </w:rPr>
          <w:t>AngivelseTypeNavn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211AC" w:rsidRDefault="00D211AC" w:rsidP="00D211AC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71" w:history="1">
        <w:r w:rsidRPr="0033583E">
          <w:rPr>
            <w:rStyle w:val="Hyperlink"/>
            <w:noProof/>
          </w:rPr>
          <w:t>PåmindelseValgtPåmindelseMarkering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211AC" w:rsidRDefault="00D211AC" w:rsidP="00D211AC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72" w:history="1">
        <w:r w:rsidRPr="0033583E">
          <w:rPr>
            <w:rStyle w:val="Hyperlink"/>
            <w:noProof/>
          </w:rPr>
          <w:t>PåmindelseValgtPåmindelseType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211AC" w:rsidRDefault="00D211AC" w:rsidP="00D211AC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73" w:history="1">
        <w:r w:rsidRPr="0033583E">
          <w:rPr>
            <w:rStyle w:val="Hyperlink"/>
            <w:noProof/>
          </w:rPr>
          <w:t>StyretFiloverførselBeskedQName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211AC" w:rsidRDefault="00D211AC" w:rsidP="00D211AC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74" w:history="1">
        <w:r w:rsidRPr="0033583E">
          <w:rPr>
            <w:rStyle w:val="Hyperlink"/>
            <w:noProof/>
          </w:rPr>
          <w:t>StyretFiloverførselBrugerNavn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211AC" w:rsidRDefault="00D211AC" w:rsidP="00D211AC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75" w:history="1">
        <w:r w:rsidRPr="0033583E">
          <w:rPr>
            <w:rStyle w:val="Hyperlink"/>
            <w:noProof/>
          </w:rPr>
          <w:t>StyretFiloverførselDownloadURL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211AC" w:rsidRDefault="00D211AC" w:rsidP="00D211AC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76" w:history="1">
        <w:r w:rsidRPr="0033583E">
          <w:rPr>
            <w:rStyle w:val="Hyperlink"/>
            <w:noProof/>
          </w:rPr>
          <w:t>StyretFiloverførselPassword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211AC" w:rsidRDefault="00D211AC" w:rsidP="00D211AC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77" w:history="1">
        <w:r w:rsidRPr="0033583E">
          <w:rPr>
            <w:rStyle w:val="Hyperlink"/>
            <w:noProof/>
          </w:rPr>
          <w:t>StyretFiloverførselServiceQName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211AC" w:rsidRDefault="00D211AC" w:rsidP="00D211AC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78" w:history="1">
        <w:r w:rsidRPr="0033583E">
          <w:rPr>
            <w:rStyle w:val="Hyperlink"/>
            <w:noProof/>
          </w:rPr>
          <w:t>StyretFiloverførselUploadURL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211AC" w:rsidRDefault="00D211AC" w:rsidP="00D211AC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79" w:history="1">
        <w:r w:rsidRPr="0033583E">
          <w:rPr>
            <w:rStyle w:val="Hyperlink"/>
            <w:noProof/>
          </w:rPr>
          <w:t>VirksomhedSENummer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211AC" w:rsidRDefault="00D211AC" w:rsidP="00D211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  <w:sectPr w:rsidR="00D211AC" w:rsidSect="00D211A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  <w:r>
        <w:rPr>
          <w:rFonts w:ascii="Arial" w:hAnsi="Arial" w:cs="Arial"/>
          <w:b/>
          <w:sz w:val="48"/>
        </w:rPr>
        <w:fldChar w:fldCharType="end"/>
      </w:r>
      <w:bookmarkStart w:id="0" w:name="_GoBack"/>
      <w:bookmarkEnd w:id="0"/>
    </w:p>
    <w:p w:rsidR="00016336" w:rsidRDefault="00D211AC" w:rsidP="00D211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1" w:name="_Toc387398467"/>
      <w:r>
        <w:rPr>
          <w:rFonts w:ascii="Arial" w:hAnsi="Arial" w:cs="Arial"/>
          <w:b/>
          <w:sz w:val="48"/>
        </w:rPr>
        <w:lastRenderedPageBreak/>
        <w:t>Servicebeskrivelser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211AC" w:rsidTr="00D211A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bookmarkStart w:id="2" w:name="_Toc387398468"/>
            <w:r w:rsidRPr="00D211AC">
              <w:rPr>
                <w:rFonts w:ascii="Arial" w:hAnsi="Arial" w:cs="Arial"/>
                <w:b/>
                <w:sz w:val="30"/>
              </w:rPr>
              <w:t>VirksomhedFrameldPåmindelseHent</w:t>
            </w:r>
            <w:bookmarkEnd w:id="2"/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NTSE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eServiceBaseline_1_1R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22-2-2006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8-5-2014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 angivelsestyper for hvilke virksomheden i TastSelv Erhverv har registreret, at den ikke ønsker at modtage påmindelser.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VirksomhedFrameldPåmindelseHent_I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VirksomhedIdentifikationListe *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VirksomhedFrameldPåmindelseHent_O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VirksomhedListe *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*Virksomhed*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FrameldPåmindelseListe *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FrameldPåmindelse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PåmindelseValgtPåmindelseType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PåmindelseValgtPåmindelseMarkering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AngivelseTypeNavn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StyretFiloverførselServiceQName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den angivelsestype som der ønskes tilmelding/afmelding af tjenester i Use Case "E.01 Ændre tilmeldingsoplysninger"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 (midnat 2 dage efter at angivelses- og betalingsfristen er overskredet) i Use Case "F.01 Udsend påmindelse til virksomhed"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 2 hverdage efter en periode er slut i Use Case "F.01 Udsend påmindelse til virksomhed"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Månedlig (7 hverdage før fristens udløb)-Lønsumsafgift i Use Case "F.01 Udsend påmindelse til virksomhed"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Månedlig (7 hverdage før fristens udløb)-Punktafgifter i Use Case "F.01 Udsend påmindelse til virksomhed"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 (midnat efter at angivelses- og betalingsfristen er overskredet) i Use Case "F.01 Udsend påmindelse til virksomhed"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 Månedlig (midnat efter at angivelses- og betalingsfristen er overskredet) i Use Case "F.01 Udsend påmindelse til virksomhed"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 (10 dage inden FF'er udsendes) i Use Case "F.01 Udsend påmindelse til virksomhed"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 (midnat efter at angivelses- og betalingsfristen er overskredet) i Use Case "F.01 Udsend påmindelse til virksomhed"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den angivelsestype som der ønskes afmelding af tjenester for virksomheden i i Use Case "F.09 Administration af tilmeldinger"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Årlig (ca. 7 hverdage før 15/1-fristens udløb) - PAL i Use Case "F.01 Udsend påmindelse til virksomhed"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Årlig (midnat efter at 15/1-fristen er overskredet) - PAL i Use Case "F.01 Udsend påmindelse til virksomhed"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Årlig (ca. 7 hverdage før 31/5-fristens udløb) - PAL i Use Case "F.01 Udsend påmindelse til virksomhed"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Årlig (midnat efter at 31/5-fristen er overskredet) - PAL i Use Case "F.01 Udsend påmindelse til virksomhed"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 (7 hverdage før fristens udløb) i Use Case "F.01 Udsend påmindelse til virksomhed"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 2 hverdage efter en periode er slut i Use Case "F.01 Udsend påmindelse til virksomhed"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 (midnat 2 dage efter at angivelses- og betalingsfristen er overskr i Use Case "F.01 Udsend påmindelse til virksomhed"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 (10 dage inden FF udsendes) i Use Case "F.01 Udsend påmindelse til virksomhed"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 2 hverdage efter en periode er slut i Use Case "F.01 Udsend påmindelse til virksomhed"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 (midnat 2 dage efter at angivelses- og betalingsfristen er overskredet) i Use Case "F.01 Udsend påmindelse til virksomhed"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 (10 dage inden FF udsendes) i Use Case "F.01 Udsend påmindelse til virksomhed"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TastSelv Erhverv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Transaktionslog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Feter som logges for alle forretningsservices: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ServiceID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TransaktionsID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TransaktionsTid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fejler logges også: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returnerer advis logges også: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portalbrugeren er en SKAT-medarbejder logges også: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MedarbejderIdentifikation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Loggede felter for denne service: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 (login)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211AC" w:rsidRDefault="00D211AC" w:rsidP="00D211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11AC" w:rsidSect="00D211AC"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11AC" w:rsidRDefault="00D211AC" w:rsidP="00D211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3" w:name="_Toc387398469"/>
      <w:r>
        <w:rPr>
          <w:rFonts w:ascii="Arial" w:hAnsi="Arial" w:cs="Arial"/>
          <w:b/>
          <w:sz w:val="48"/>
        </w:rPr>
        <w:lastRenderedPageBreak/>
        <w:t>Dataelementer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211AC" w:rsidTr="00D211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4" w:name="_Toc387398470"/>
            <w:r>
              <w:rPr>
                <w:rFonts w:ascii="Arial" w:hAnsi="Arial" w:cs="Arial"/>
                <w:sz w:val="18"/>
              </w:rPr>
              <w:t>AngivelseTypeNavn</w:t>
            </w:r>
            <w:bookmarkEnd w:id="4"/>
          </w:p>
        </w:tc>
        <w:tc>
          <w:tcPr>
            <w:tcW w:w="1701" w:type="dxa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system-navnet for den enkelte angivelsestype.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Revisor-ordning er en helt speciel angivelsestype, som kun anvendes af revisor m.fl. til at tilkendegive, at virksomhedens SE-nr kan anvendes som revisor SE-nr. Først herefter kan en anden virksomhed tilmelde revisor-ordning til dette revisor SE-nr. Angivelsestypen 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Brugeradministration, Tilmeldingsoplysninger, 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 og Adgang til TastSelv Borger med autorisation er også meget specielle angivelsestyper, som alene anvendes i forbindelse med medarbejderadministration og digital signatur.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typer af angivelser (ikke fuldstændig liste):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AKFA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AdgangTilTastSelvBorgerMedAutorisation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BeskederFraKundeAnsat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Brugeradministration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Bygge og anlæg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Donationer (gaver)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Fritidshuse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Logbog over ansatte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PAF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PERE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Registreringsbevis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Revisor-ordning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Skatteopl. for selskaber m.fl.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Tilmeldingsoplysninger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e-Blanketter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5" w:name="_Toc387398471"/>
            <w:r>
              <w:rPr>
                <w:rFonts w:ascii="Arial" w:hAnsi="Arial" w:cs="Arial"/>
                <w:sz w:val="18"/>
              </w:rPr>
              <w:t>PåmindelseValgtPåmindelseMarkering</w:t>
            </w:r>
            <w:bookmarkEnd w:id="5"/>
          </w:p>
        </w:tc>
        <w:tc>
          <w:tcPr>
            <w:tcW w:w="1701" w:type="dxa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[TF]</w:t>
            </w:r>
          </w:p>
        </w:tc>
        <w:tc>
          <w:tcPr>
            <w:tcW w:w="4671" w:type="dxa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markering for om påmindelsen er tilvalgt (T) eller fravalgt (F).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enkelte påmindelsestype er obligatorisk (default) indtil virksomheden positivt har foretaget fravalg.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 = Påmindelse tilvalgt (tidligere fravalgt)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Påmindelse fravalgt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 = Påmindelse tilvalgt (tidligere fravalgt)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 = Påmindelse fravalgt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6" w:name="_Toc387398472"/>
            <w:r>
              <w:rPr>
                <w:rFonts w:ascii="Arial" w:hAnsi="Arial" w:cs="Arial"/>
                <w:sz w:val="18"/>
              </w:rPr>
              <w:t>PåmindelseValgtPåmindelseType</w:t>
            </w:r>
            <w:bookmarkEnd w:id="6"/>
          </w:p>
        </w:tc>
        <w:tc>
          <w:tcPr>
            <w:tcW w:w="1701" w:type="dxa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PåmindelseType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01, 02, 03, 04, 05, 06</w:t>
            </w:r>
          </w:p>
        </w:tc>
        <w:tc>
          <w:tcPr>
            <w:tcW w:w="4671" w:type="dxa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mulige påmindelser for en angivelsestype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Ny periode PAL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Påmindelse reminder (uændret)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Rykker PAL, Moms, lønsum og punktafgifter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Periode slut (Moms, lønsum punktafgifter)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Rykker 2 (Moms, lønsum punktafgifter)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06: Rykker 3 (Moms, lønsum punktafgifter)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7" w:name="_Toc387398473"/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  <w:bookmarkEnd w:id="7"/>
          </w:p>
        </w:tc>
        <w:tc>
          <w:tcPr>
            <w:tcW w:w="1701" w:type="dxa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8" w:name="_Toc387398474"/>
            <w:r>
              <w:rPr>
                <w:rFonts w:ascii="Arial" w:hAnsi="Arial" w:cs="Arial"/>
                <w:sz w:val="18"/>
              </w:rPr>
              <w:t>StyretFiloverførselBrugerNavn</w:t>
            </w:r>
            <w:bookmarkEnd w:id="8"/>
          </w:p>
        </w:tc>
        <w:tc>
          <w:tcPr>
            <w:tcW w:w="1701" w:type="dxa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9" w:name="_Toc387398475"/>
            <w:r>
              <w:rPr>
                <w:rFonts w:ascii="Arial" w:hAnsi="Arial" w:cs="Arial"/>
                <w:sz w:val="18"/>
              </w:rPr>
              <w:t>StyretFiloverførselDownloadURL</w:t>
            </w:r>
            <w:bookmarkEnd w:id="9"/>
          </w:p>
        </w:tc>
        <w:tc>
          <w:tcPr>
            <w:tcW w:w="1701" w:type="dxa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0" w:name="_Toc387398476"/>
            <w:r>
              <w:rPr>
                <w:rFonts w:ascii="Arial" w:hAnsi="Arial" w:cs="Arial"/>
                <w:sz w:val="18"/>
              </w:rPr>
              <w:t>StyretFiloverførselPassword</w:t>
            </w:r>
            <w:bookmarkEnd w:id="10"/>
          </w:p>
        </w:tc>
        <w:tc>
          <w:tcPr>
            <w:tcW w:w="1701" w:type="dxa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1" w:name="_Toc387398477"/>
            <w:r>
              <w:rPr>
                <w:rFonts w:ascii="Arial" w:hAnsi="Arial" w:cs="Arial"/>
                <w:sz w:val="18"/>
              </w:rPr>
              <w:t>StyretFiloverførselServiceQName</w:t>
            </w:r>
            <w:bookmarkEnd w:id="11"/>
          </w:p>
        </w:tc>
        <w:tc>
          <w:tcPr>
            <w:tcW w:w="1701" w:type="dxa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2" w:name="_Toc387398478"/>
            <w:r>
              <w:rPr>
                <w:rFonts w:ascii="Arial" w:hAnsi="Arial" w:cs="Arial"/>
                <w:sz w:val="18"/>
              </w:rPr>
              <w:t>StyretFiloverførselUploadURL</w:t>
            </w:r>
            <w:bookmarkEnd w:id="12"/>
          </w:p>
        </w:tc>
        <w:tc>
          <w:tcPr>
            <w:tcW w:w="1701" w:type="dxa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D211AC" w:rsidTr="00D211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3" w:name="_Toc387398479"/>
            <w:r>
              <w:rPr>
                <w:rFonts w:ascii="Arial" w:hAnsi="Arial" w:cs="Arial"/>
                <w:sz w:val="18"/>
              </w:rPr>
              <w:t>VirksomhedSENummer</w:t>
            </w:r>
            <w:bookmarkEnd w:id="13"/>
          </w:p>
        </w:tc>
        <w:tc>
          <w:tcPr>
            <w:tcW w:w="1701" w:type="dxa"/>
          </w:tcPr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211AC" w:rsidRPr="00D211AC" w:rsidRDefault="00D211AC" w:rsidP="00D211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 TOLD * SKAT.</w:t>
            </w:r>
          </w:p>
        </w:tc>
      </w:tr>
    </w:tbl>
    <w:p w:rsidR="00D211AC" w:rsidRPr="00D211AC" w:rsidRDefault="00D211AC" w:rsidP="00D211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211AC" w:rsidRPr="00D211AC" w:rsidSect="00D211A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1AC" w:rsidRDefault="00D211AC" w:rsidP="00D211AC">
      <w:pPr>
        <w:spacing w:line="240" w:lineRule="auto"/>
      </w:pPr>
      <w:r>
        <w:separator/>
      </w:r>
    </w:p>
  </w:endnote>
  <w:endnote w:type="continuationSeparator" w:id="0">
    <w:p w:rsidR="00D211AC" w:rsidRDefault="00D211AC" w:rsidP="00D211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1AC" w:rsidRDefault="00D211A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1AC" w:rsidRPr="00D211AC" w:rsidRDefault="00D211AC" w:rsidP="00D211A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VirksomhedFrameldPåmindelseHent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1AC" w:rsidRDefault="00D211A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1AC" w:rsidRDefault="00D211AC" w:rsidP="00D211AC">
      <w:pPr>
        <w:spacing w:line="240" w:lineRule="auto"/>
      </w:pPr>
      <w:r>
        <w:separator/>
      </w:r>
    </w:p>
  </w:footnote>
  <w:footnote w:type="continuationSeparator" w:id="0">
    <w:p w:rsidR="00D211AC" w:rsidRDefault="00D211AC" w:rsidP="00D211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1AC" w:rsidRDefault="00D211A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1AC" w:rsidRPr="00D211AC" w:rsidRDefault="00D211AC" w:rsidP="00D211AC">
    <w:pPr>
      <w:pStyle w:val="Sidehoved"/>
      <w:jc w:val="center"/>
      <w:rPr>
        <w:rFonts w:ascii="Arial" w:hAnsi="Arial" w:cs="Arial"/>
      </w:rPr>
    </w:pPr>
    <w:r w:rsidRPr="00D211AC">
      <w:rPr>
        <w:rFonts w:ascii="Arial" w:hAnsi="Arial" w:cs="Arial"/>
      </w:rPr>
      <w:t>Servicebeskrivelse</w:t>
    </w:r>
  </w:p>
  <w:p w:rsidR="00D211AC" w:rsidRPr="00D211AC" w:rsidRDefault="00D211AC" w:rsidP="00D211A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1AC" w:rsidRDefault="00D211A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1AC" w:rsidRDefault="00D211AC" w:rsidP="00D211A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211AC" w:rsidRPr="00D211AC" w:rsidRDefault="00D211AC" w:rsidP="00D211A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77C9B"/>
    <w:multiLevelType w:val="multilevel"/>
    <w:tmpl w:val="0C86E5C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1AC"/>
    <w:rsid w:val="00016336"/>
    <w:rsid w:val="00D2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11A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11A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11A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11A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11A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11A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11A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11A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11A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11A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11A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11A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11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11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11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11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11A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11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11A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11A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11A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11A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11A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11A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11A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11AC"/>
  </w:style>
  <w:style w:type="paragraph" w:styleId="Sidefod">
    <w:name w:val="footer"/>
    <w:basedOn w:val="Normal"/>
    <w:link w:val="SidefodTegn"/>
    <w:uiPriority w:val="99"/>
    <w:unhideWhenUsed/>
    <w:rsid w:val="00D211A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11AC"/>
  </w:style>
  <w:style w:type="paragraph" w:styleId="Indholdsfortegnelse1">
    <w:name w:val="toc 1"/>
    <w:basedOn w:val="Normal"/>
    <w:next w:val="Normal"/>
    <w:autoRedefine/>
    <w:uiPriority w:val="39"/>
    <w:unhideWhenUsed/>
    <w:rsid w:val="00D211AC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D211AC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D211AC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D211AC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D211AC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D211AC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D211AC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D211AC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D211AC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D211AC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11A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11A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11A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11A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11A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11A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11A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11A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11A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11A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11A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11A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11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11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11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11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11A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11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11A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11A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11A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11A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11A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11A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11A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11AC"/>
  </w:style>
  <w:style w:type="paragraph" w:styleId="Sidefod">
    <w:name w:val="footer"/>
    <w:basedOn w:val="Normal"/>
    <w:link w:val="SidefodTegn"/>
    <w:uiPriority w:val="99"/>
    <w:unhideWhenUsed/>
    <w:rsid w:val="00D211A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11AC"/>
  </w:style>
  <w:style w:type="paragraph" w:styleId="Indholdsfortegnelse1">
    <w:name w:val="toc 1"/>
    <w:basedOn w:val="Normal"/>
    <w:next w:val="Normal"/>
    <w:autoRedefine/>
    <w:uiPriority w:val="39"/>
    <w:unhideWhenUsed/>
    <w:rsid w:val="00D211AC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D211AC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D211AC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D211AC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D211AC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D211AC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D211AC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D211AC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D211AC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D211AC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1209</Words>
  <Characters>7378</Characters>
  <Application>Microsoft Office Word</Application>
  <DocSecurity>0</DocSecurity>
  <Lines>61</Lines>
  <Paragraphs>17</Paragraphs>
  <ScaleCrop>false</ScaleCrop>
  <Company>SKAT</Company>
  <LinksUpToDate>false</LinksUpToDate>
  <CharactersWithSpaces>8570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2014-05-09T09:31:00Z</dcterms:created>
  <dcterms:modified xsi:type="dcterms:W3CDTF">2014-05-09T09:32:00Z</dcterms:modified>
</cp:coreProperties>
</file>