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E31C3" w:rsidTr="00DE31C3">
        <w:tblPrEx>
          <w:tblCellMar>
            <w:top w:w="0" w:type="dxa"/>
            <w:bottom w:w="0" w:type="dxa"/>
          </w:tblCellMar>
        </w:tblPrEx>
        <w:trPr>
          <w:trHeight w:hRule="exact" w:val="113"/>
        </w:trPr>
        <w:tc>
          <w:tcPr>
            <w:tcW w:w="10205" w:type="dxa"/>
            <w:gridSpan w:val="6"/>
            <w:shd w:val="clear" w:color="auto" w:fill="82A0F0"/>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31C3" w:rsidTr="00DE31C3">
        <w:tblPrEx>
          <w:tblCellMar>
            <w:top w:w="0" w:type="dxa"/>
            <w:bottom w:w="0" w:type="dxa"/>
          </w:tblCellMar>
        </w:tblPrEx>
        <w:trPr>
          <w:trHeight w:val="283"/>
        </w:trPr>
        <w:tc>
          <w:tcPr>
            <w:tcW w:w="10205" w:type="dxa"/>
            <w:gridSpan w:val="6"/>
            <w:tcBorders>
              <w:bottom w:val="single" w:sz="6" w:space="0" w:color="auto"/>
            </w:tcBorders>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E31C3">
              <w:rPr>
                <w:rFonts w:ascii="Arial" w:hAnsi="Arial" w:cs="Arial"/>
                <w:b/>
                <w:sz w:val="30"/>
              </w:rPr>
              <w:t>IAIndsatsUdlægHent</w:t>
            </w:r>
          </w:p>
        </w:tc>
      </w:tr>
      <w:tr w:rsidR="00DE31C3" w:rsidTr="00DE31C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E31C3" w:rsidTr="00DE31C3">
        <w:tblPrEx>
          <w:tblCellMar>
            <w:top w:w="0" w:type="dxa"/>
            <w:bottom w:w="0" w:type="dxa"/>
          </w:tblCellMar>
        </w:tblPrEx>
        <w:trPr>
          <w:gridAfter w:val="1"/>
          <w:trHeight w:val="283"/>
        </w:trPr>
        <w:tc>
          <w:tcPr>
            <w:tcW w:w="1701" w:type="dxa"/>
            <w:tcBorders>
              <w:top w:val="nil"/>
            </w:tcBorders>
            <w:shd w:val="clear" w:color="auto" w:fill="auto"/>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2011-04-12</w:t>
            </w:r>
          </w:p>
        </w:tc>
        <w:tc>
          <w:tcPr>
            <w:tcW w:w="1699" w:type="dxa"/>
            <w:tcBorders>
              <w:top w:val="nil"/>
            </w:tcBorders>
            <w:shd w:val="clear" w:color="auto" w:fill="auto"/>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2016-10-04</w:t>
            </w:r>
          </w:p>
        </w:tc>
      </w:tr>
      <w:tr w:rsidR="00DE31C3" w:rsidTr="00DE31C3">
        <w:tblPrEx>
          <w:tblCellMar>
            <w:top w:w="0" w:type="dxa"/>
            <w:bottom w:w="0" w:type="dxa"/>
          </w:tblCellMar>
        </w:tblPrEx>
        <w:trPr>
          <w:trHeight w:val="283"/>
        </w:trPr>
        <w:tc>
          <w:tcPr>
            <w:tcW w:w="10205" w:type="dxa"/>
            <w:gridSpan w:val="6"/>
            <w:shd w:val="clear" w:color="auto" w:fill="D2DCFA"/>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E31C3" w:rsidTr="00DE31C3">
        <w:tblPrEx>
          <w:tblCellMar>
            <w:top w:w="0" w:type="dxa"/>
            <w:bottom w:w="0" w:type="dxa"/>
          </w:tblCellMar>
        </w:tblPrEx>
        <w:trPr>
          <w:trHeight w:val="283"/>
        </w:trPr>
        <w:tc>
          <w:tcPr>
            <w:tcW w:w="10205" w:type="dxa"/>
            <w:gridSpan w:val="6"/>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levere data om en given udlægindsats, identificeret ved et indsatsID.</w:t>
            </w:r>
          </w:p>
        </w:tc>
      </w:tr>
      <w:tr w:rsidR="00DE31C3" w:rsidTr="00DE31C3">
        <w:tblPrEx>
          <w:tblCellMar>
            <w:top w:w="0" w:type="dxa"/>
            <w:bottom w:w="0" w:type="dxa"/>
          </w:tblCellMar>
        </w:tblPrEx>
        <w:trPr>
          <w:trHeight w:val="283"/>
        </w:trPr>
        <w:tc>
          <w:tcPr>
            <w:tcW w:w="10205" w:type="dxa"/>
            <w:gridSpan w:val="6"/>
            <w:shd w:val="clear" w:color="auto" w:fill="D2DCFA"/>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E31C3" w:rsidTr="00DE31C3">
        <w:tblPrEx>
          <w:tblCellMar>
            <w:top w:w="0" w:type="dxa"/>
            <w:bottom w:w="0" w:type="dxa"/>
          </w:tblCellMar>
        </w:tblPrEx>
        <w:trPr>
          <w:trHeight w:val="283"/>
        </w:trPr>
        <w:tc>
          <w:tcPr>
            <w:tcW w:w="10205" w:type="dxa"/>
            <w:gridSpan w:val="6"/>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forventer et indsatsID som input. På baggrund af dette leverer den indsats-data, jf. beskrivelsen af output datastrukturen herunder.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DE31C3" w:rsidTr="00DE31C3">
        <w:tblPrEx>
          <w:tblCellMar>
            <w:top w:w="0" w:type="dxa"/>
            <w:bottom w:w="0" w:type="dxa"/>
          </w:tblCellMar>
        </w:tblPrEx>
        <w:trPr>
          <w:trHeight w:val="283"/>
        </w:trPr>
        <w:tc>
          <w:tcPr>
            <w:tcW w:w="10205" w:type="dxa"/>
            <w:gridSpan w:val="6"/>
            <w:shd w:val="clear" w:color="auto" w:fill="D2DCFA"/>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E31C3" w:rsidTr="00DE31C3">
        <w:tblPrEx>
          <w:tblCellMar>
            <w:top w:w="0" w:type="dxa"/>
            <w:bottom w:w="0" w:type="dxa"/>
          </w:tblCellMar>
        </w:tblPrEx>
        <w:trPr>
          <w:trHeight w:val="283"/>
        </w:trPr>
        <w:tc>
          <w:tcPr>
            <w:tcW w:w="10205" w:type="dxa"/>
            <w:gridSpan w:val="6"/>
            <w:shd w:val="clear" w:color="auto" w:fill="FFFFFF"/>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 er knyttet en række generelle data samt en række indsatstype specifikke data. Servicen returnerer alle data, dvs. både de generelle og de specifikke data.</w:t>
            </w:r>
          </w:p>
        </w:tc>
      </w:tr>
      <w:tr w:rsidR="00DE31C3" w:rsidTr="00DE31C3">
        <w:tblPrEx>
          <w:tblCellMar>
            <w:top w:w="0" w:type="dxa"/>
            <w:bottom w:w="0" w:type="dxa"/>
          </w:tblCellMar>
        </w:tblPrEx>
        <w:trPr>
          <w:trHeight w:val="283"/>
        </w:trPr>
        <w:tc>
          <w:tcPr>
            <w:tcW w:w="10205" w:type="dxa"/>
            <w:gridSpan w:val="6"/>
            <w:shd w:val="clear" w:color="auto" w:fill="D2DCFA"/>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E31C3" w:rsidTr="00DE31C3">
        <w:tblPrEx>
          <w:tblCellMar>
            <w:top w:w="0" w:type="dxa"/>
            <w:bottom w:w="0" w:type="dxa"/>
          </w:tblCellMar>
        </w:tblPrEx>
        <w:trPr>
          <w:trHeight w:val="283"/>
        </w:trPr>
        <w:tc>
          <w:tcPr>
            <w:tcW w:w="10205" w:type="dxa"/>
            <w:gridSpan w:val="6"/>
            <w:shd w:val="clear" w:color="auto" w:fill="FFFFFF"/>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E31C3" w:rsidTr="00DE31C3">
        <w:tblPrEx>
          <w:tblCellMar>
            <w:top w:w="0" w:type="dxa"/>
            <w:bottom w:w="0" w:type="dxa"/>
          </w:tblCellMar>
        </w:tblPrEx>
        <w:trPr>
          <w:trHeight w:val="283"/>
        </w:trPr>
        <w:tc>
          <w:tcPr>
            <w:tcW w:w="10205" w:type="dxa"/>
            <w:gridSpan w:val="6"/>
            <w:shd w:val="clear" w:color="auto" w:fill="FFFFFF"/>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IAIndsatsUdlægHent_I</w:t>
            </w:r>
          </w:p>
        </w:tc>
      </w:tr>
      <w:tr w:rsidR="00DE31C3" w:rsidTr="00DE31C3">
        <w:tblPrEx>
          <w:tblCellMar>
            <w:top w:w="0" w:type="dxa"/>
            <w:bottom w:w="0" w:type="dxa"/>
          </w:tblCellMar>
        </w:tblPrEx>
        <w:trPr>
          <w:trHeight w:val="283"/>
        </w:trPr>
        <w:tc>
          <w:tcPr>
            <w:tcW w:w="10205" w:type="dxa"/>
            <w:gridSpan w:val="6"/>
            <w:shd w:val="clear" w:color="auto" w:fill="FFFFFF"/>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DE31C3" w:rsidTr="00DE31C3">
        <w:tblPrEx>
          <w:tblCellMar>
            <w:top w:w="0" w:type="dxa"/>
            <w:bottom w:w="0" w:type="dxa"/>
          </w:tblCellMar>
        </w:tblPrEx>
        <w:trPr>
          <w:trHeight w:val="283"/>
        </w:trPr>
        <w:tc>
          <w:tcPr>
            <w:tcW w:w="10205" w:type="dxa"/>
            <w:gridSpan w:val="6"/>
            <w:shd w:val="clear" w:color="auto" w:fill="FFFFFF"/>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E31C3" w:rsidTr="00DE31C3">
        <w:tblPrEx>
          <w:tblCellMar>
            <w:top w:w="0" w:type="dxa"/>
            <w:bottom w:w="0" w:type="dxa"/>
          </w:tblCellMar>
        </w:tblPrEx>
        <w:trPr>
          <w:trHeight w:val="283"/>
        </w:trPr>
        <w:tc>
          <w:tcPr>
            <w:tcW w:w="10205" w:type="dxa"/>
            <w:gridSpan w:val="6"/>
            <w:shd w:val="clear" w:color="auto" w:fill="FFFFFF"/>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IAIndsatsUdlægHent_O</w:t>
            </w:r>
          </w:p>
        </w:tc>
      </w:tr>
      <w:tr w:rsidR="00DE31C3" w:rsidTr="00DE31C3">
        <w:tblPrEx>
          <w:tblCellMar>
            <w:top w:w="0" w:type="dxa"/>
            <w:bottom w:w="0" w:type="dxa"/>
          </w:tblCellMar>
        </w:tblPrEx>
        <w:trPr>
          <w:trHeight w:val="283"/>
        </w:trPr>
        <w:tc>
          <w:tcPr>
            <w:tcW w:w="10205" w:type="dxa"/>
            <w:gridSpan w:val="6"/>
            <w:shd w:val="clear" w:color="auto" w:fill="FFFFFF"/>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*UdlægSvar*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(SporSkabelonIndsatsSkabelonID)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IndsatsStartdato</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*IndsatsOprettetAf*</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(IndsatsSlutdato)</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IndsatsTypeKode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TilstandNavn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TilstandType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*AktiverMedUdlægISamling*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AktivMedUdlægStruktur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*OpgaveReferenceSamling*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OpgaveReferenceStruktur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(UdlægTilsigelseForm)</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(UdlægMedTilsigelse)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UdlægTilsigelseDato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*PolitieftersøgningDato*</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UdlægSagsfremstillingDato</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(BeskedTilKundeVedTilsigelse)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(UdlægTilsigManuelt)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*TilsigelsesAdresse*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(UdlægMødeDatoTid)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(MødeStedPostNummer)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(UdlægPlanlagtOpfølgningDato)</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(UdlægForetagetDatoTid)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*UdlægsAdresse*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UdlægForetagetHosSKAT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UdlægGenoptagetHosSKAT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*GenoptagUdlægAdresse*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*PolitifremstillingDato*</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UdlægSagsfremstillingDato</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*RetsafgiftFordringID*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(RetsafgiftSidsteGrundlagBeløb)</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(RetsafgiftSidsteBeregningDato)</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*TillægsAfgiftFordringID*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*TilsigelsesGebyrFordringID*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(UdlægForkyndelseDato)</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FordringOmfattetSamling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(EFIEnkeltIndbetalingBeløb)</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(KaldVarselFordringFrasagt)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(EFIKorrektionBeløb)</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(InddrivelseRenteSum)</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(InddrivelseRenteIndbetaling)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(InddrivelseRenteKaldOgVarselFrasagt)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(UdlægBeløb)</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(UdlægsbladJournalNummer)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*OpfølgningUdlægAdresse*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KFIAdresseStruktur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(UdlægsbladKaldVarselFrasagt)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31C3" w:rsidTr="00DE31C3">
        <w:tblPrEx>
          <w:tblCellMar>
            <w:top w:w="0" w:type="dxa"/>
            <w:bottom w:w="0" w:type="dxa"/>
          </w:tblCellMar>
        </w:tblPrEx>
        <w:trPr>
          <w:trHeight w:val="283"/>
        </w:trPr>
        <w:tc>
          <w:tcPr>
            <w:tcW w:w="10205" w:type="dxa"/>
            <w:gridSpan w:val="6"/>
            <w:shd w:val="clear" w:color="auto" w:fill="D2DCFA"/>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E31C3" w:rsidTr="00DE31C3">
        <w:tblPrEx>
          <w:tblCellMar>
            <w:top w:w="0" w:type="dxa"/>
            <w:bottom w:w="0" w:type="dxa"/>
          </w:tblCellMar>
        </w:tblPrEx>
        <w:trPr>
          <w:trHeight w:val="283"/>
        </w:trPr>
        <w:tc>
          <w:tcPr>
            <w:tcW w:w="10205" w:type="dxa"/>
            <w:gridSpan w:val="6"/>
            <w:shd w:val="clear" w:color="auto" w:fill="FFFFFF"/>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ikke eksisterende indsats.</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eller kunde findes ikke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ikke funden entitet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indsats af en anden type end den servicen er beregnet til at returnere data for.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Systemfejl, såsom databasen er nede.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DE31C3" w:rsidTr="00DE31C3">
        <w:tblPrEx>
          <w:tblCellMar>
            <w:top w:w="0" w:type="dxa"/>
            <w:bottom w:w="0" w:type="dxa"/>
          </w:tblCellMar>
        </w:tblPrEx>
        <w:trPr>
          <w:trHeight w:val="283"/>
        </w:trPr>
        <w:tc>
          <w:tcPr>
            <w:tcW w:w="10205" w:type="dxa"/>
            <w:gridSpan w:val="6"/>
            <w:shd w:val="clear" w:color="auto" w:fill="D2DCFA"/>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E31C3" w:rsidTr="00DE31C3">
        <w:tblPrEx>
          <w:tblCellMar>
            <w:top w:w="0" w:type="dxa"/>
            <w:bottom w:w="0" w:type="dxa"/>
          </w:tblCellMar>
        </w:tblPrEx>
        <w:trPr>
          <w:trHeight w:val="283"/>
        </w:trPr>
        <w:tc>
          <w:tcPr>
            <w:tcW w:w="10205" w:type="dxa"/>
            <w:gridSpan w:val="6"/>
            <w:shd w:val="clear" w:color="auto" w:fill="FFFFFF"/>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rPr>
          <w:trHeight w:val="283"/>
        </w:trPr>
        <w:tc>
          <w:tcPr>
            <w:tcW w:w="10205" w:type="dxa"/>
            <w:gridSpan w:val="6"/>
            <w:shd w:val="clear" w:color="auto" w:fill="D2DCFA"/>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DE31C3" w:rsidTr="00DE31C3">
        <w:tblPrEx>
          <w:tblCellMar>
            <w:top w:w="0" w:type="dxa"/>
            <w:bottom w:w="0" w:type="dxa"/>
          </w:tblCellMar>
        </w:tblPrEx>
        <w:trPr>
          <w:trHeight w:val="283"/>
        </w:trPr>
        <w:tc>
          <w:tcPr>
            <w:tcW w:w="10205" w:type="dxa"/>
            <w:gridSpan w:val="6"/>
            <w:shd w:val="clear" w:color="auto" w:fill="FFFFFF"/>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fejl håndteres ved at tilføje oplysninger til hovedoplysninger returfeltet.</w:t>
            </w:r>
          </w:p>
        </w:tc>
      </w:tr>
    </w:tbl>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31C3" w:rsidSect="00DE31C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31C3" w:rsidTr="00DE31C3">
        <w:tblPrEx>
          <w:tblCellMar>
            <w:top w:w="0" w:type="dxa"/>
            <w:bottom w:w="0" w:type="dxa"/>
          </w:tblCellMar>
        </w:tblPrEx>
        <w:trPr>
          <w:trHeight w:hRule="exact" w:val="113"/>
        </w:trPr>
        <w:tc>
          <w:tcPr>
            <w:tcW w:w="10205" w:type="dxa"/>
            <w:shd w:val="clear" w:color="auto" w:fill="D2DCF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31C3" w:rsidTr="00DE31C3">
        <w:tblPrEx>
          <w:tblCellMar>
            <w:top w:w="0" w:type="dxa"/>
            <w:bottom w:w="0" w:type="dxa"/>
          </w:tblCellMar>
        </w:tblPrEx>
        <w:tc>
          <w:tcPr>
            <w:tcW w:w="10205" w:type="dxa"/>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AktivMedUdlægStruktur</w:t>
            </w:r>
          </w:p>
        </w:tc>
      </w:tr>
      <w:tr w:rsidR="00DE31C3" w:rsidTr="00DE31C3">
        <w:tblPrEx>
          <w:tblCellMar>
            <w:top w:w="0" w:type="dxa"/>
            <w:bottom w:w="0" w:type="dxa"/>
          </w:tblCellMar>
        </w:tblPrEx>
        <w:tc>
          <w:tcPr>
            <w:tcW w:w="10205" w:type="dxa"/>
            <w:vAlign w:val="center"/>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AktivReference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*TinglysningsAnmeldelseSamling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TinglysningAnmeldelseStruktur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(ETLUdlægOprettetDato)</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(ETLAdKomstErklæringVideresendt)</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(ETLMeddelelseEjdAdminDokumentID)</w:t>
            </w:r>
          </w:p>
        </w:tc>
      </w:tr>
    </w:tbl>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31C3" w:rsidTr="00DE31C3">
        <w:tblPrEx>
          <w:tblCellMar>
            <w:top w:w="0" w:type="dxa"/>
            <w:bottom w:w="0" w:type="dxa"/>
          </w:tblCellMar>
        </w:tblPrEx>
        <w:trPr>
          <w:trHeight w:hRule="exact" w:val="113"/>
        </w:trPr>
        <w:tc>
          <w:tcPr>
            <w:tcW w:w="10205" w:type="dxa"/>
            <w:shd w:val="clear" w:color="auto" w:fill="D2DCF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31C3" w:rsidTr="00DE31C3">
        <w:tblPrEx>
          <w:tblCellMar>
            <w:top w:w="0" w:type="dxa"/>
            <w:bottom w:w="0" w:type="dxa"/>
          </w:tblCellMar>
        </w:tblPrEx>
        <w:tc>
          <w:tcPr>
            <w:tcW w:w="10205" w:type="dxa"/>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DE31C3" w:rsidTr="00DE31C3">
        <w:tblPrEx>
          <w:tblCellMar>
            <w:top w:w="0" w:type="dxa"/>
            <w:bottom w:w="0" w:type="dxa"/>
          </w:tblCellMar>
        </w:tblPrEx>
        <w:tc>
          <w:tcPr>
            <w:tcW w:w="10205" w:type="dxa"/>
            <w:vAlign w:val="center"/>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31C3" w:rsidTr="00DE31C3">
        <w:tblPrEx>
          <w:tblCellMar>
            <w:top w:w="0" w:type="dxa"/>
            <w:bottom w:w="0" w:type="dxa"/>
          </w:tblCellMar>
        </w:tblPrEx>
        <w:trPr>
          <w:trHeight w:hRule="exact" w:val="113"/>
        </w:trPr>
        <w:tc>
          <w:tcPr>
            <w:tcW w:w="10205" w:type="dxa"/>
            <w:shd w:val="clear" w:color="auto" w:fill="D2DCF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31C3" w:rsidTr="00DE31C3">
        <w:tblPrEx>
          <w:tblCellMar>
            <w:top w:w="0" w:type="dxa"/>
            <w:bottom w:w="0" w:type="dxa"/>
          </w:tblCellMar>
        </w:tblPrEx>
        <w:tc>
          <w:tcPr>
            <w:tcW w:w="10205" w:type="dxa"/>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DE31C3" w:rsidTr="00DE31C3">
        <w:tblPrEx>
          <w:tblCellMar>
            <w:top w:w="0" w:type="dxa"/>
            <w:bottom w:w="0" w:type="dxa"/>
          </w:tblCellMar>
        </w:tblPrEx>
        <w:tc>
          <w:tcPr>
            <w:tcW w:w="10205" w:type="dxa"/>
            <w:vAlign w:val="center"/>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31C3" w:rsidTr="00DE31C3">
        <w:tblPrEx>
          <w:tblCellMar>
            <w:top w:w="0" w:type="dxa"/>
            <w:bottom w:w="0" w:type="dxa"/>
          </w:tblCellMar>
        </w:tblPrEx>
        <w:trPr>
          <w:trHeight w:hRule="exact" w:val="113"/>
        </w:trPr>
        <w:tc>
          <w:tcPr>
            <w:tcW w:w="10205" w:type="dxa"/>
            <w:shd w:val="clear" w:color="auto" w:fill="D2DCF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31C3" w:rsidTr="00DE31C3">
        <w:tblPrEx>
          <w:tblCellMar>
            <w:top w:w="0" w:type="dxa"/>
            <w:bottom w:w="0" w:type="dxa"/>
          </w:tblCellMar>
        </w:tblPrEx>
        <w:tc>
          <w:tcPr>
            <w:tcW w:w="10205" w:type="dxa"/>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TinglysningAnmeldelseStruktur</w:t>
            </w:r>
          </w:p>
        </w:tc>
      </w:tr>
      <w:tr w:rsidR="00DE31C3" w:rsidTr="00DE31C3">
        <w:tblPrEx>
          <w:tblCellMar>
            <w:top w:w="0" w:type="dxa"/>
            <w:bottom w:w="0" w:type="dxa"/>
          </w:tblCellMar>
        </w:tblPrEx>
        <w:tc>
          <w:tcPr>
            <w:tcW w:w="10205" w:type="dxa"/>
            <w:vAlign w:val="center"/>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ETLFejledeAndmeldelserAntal</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(ETLBegrundelseSagsbehandler)</w:t>
            </w:r>
          </w:p>
        </w:tc>
      </w:tr>
    </w:tbl>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31C3" w:rsidSect="00DE31C3">
          <w:headerReference w:type="default" r:id="rId13"/>
          <w:pgSz w:w="11906" w:h="16838"/>
          <w:pgMar w:top="567" w:right="567" w:bottom="567" w:left="1134" w:header="283" w:footer="708" w:gutter="0"/>
          <w:cols w:space="708"/>
          <w:docGrid w:linePitch="360"/>
        </w:sect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E31C3" w:rsidTr="00DE31C3">
        <w:tblPrEx>
          <w:tblCellMar>
            <w:top w:w="0" w:type="dxa"/>
            <w:bottom w:w="0" w:type="dxa"/>
          </w:tblCellMar>
        </w:tblPrEx>
        <w:trPr>
          <w:tblHeader/>
        </w:trPr>
        <w:tc>
          <w:tcPr>
            <w:tcW w:w="3401" w:type="dxa"/>
            <w:shd w:val="clear" w:color="auto" w:fill="D2DCFA"/>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70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 4</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AlternativAdresseAdresseLinie5</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BeskedTilKundeVedTilsigelse</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besked som kan sendes til kunden ved udsendelse af tilsigelse. Fx hvilke papirer kunden skal medbringe.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TIDSFRISTSLETTET: Tidsfristen for dokumentet med status "Tinglyst med frist" er slettet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ETLAdKomstErklæringVideresendt</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ETLBegrundelseSagsbehandler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Dette felt har kun data ved påtegning og aflysning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ETLFejledeAndmeldelserAntal</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Positivt heltal, som kan være op til tre cifre langt. Fra 0 til 999</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ETLKorrelationId</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ETLMeddelelseEjdAdminDokumentID</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med op til 64 alfanummeriske karakterer.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ETLUdlægOprettetDato</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Slutdatoen for indsatsen. Denne slutdato skal være styrende for, hvornår en evt. næste indsats på sporet </w:t>
            </w:r>
            <w:r>
              <w:rPr>
                <w:rFonts w:ascii="Arial" w:hAnsi="Arial" w:cs="Arial"/>
                <w:sz w:val="18"/>
              </w:rPr>
              <w:lastRenderedPageBreak/>
              <w:t>skal igangsættes, dvs. løsningen skal styre på denne dato.</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IndsatsStartdato</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MødeStedPostNummer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Opgavens unikke 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OpgavetypeID</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RetsafgiftSidsteBeregningDato</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RetsafgiftSidsteGrundlagBeløb</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UdlægForetagetDatoTid</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UdlægForældelseDato</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UdlægMedTilsigelse</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UdlægPlanlagtOpfølgningDato</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UdlægSagsfremstillingDato</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UdlægTilsigManuelt</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UdlægTilsigelseDato</w:t>
            </w:r>
          </w:p>
        </w:tc>
        <w:tc>
          <w:tcPr>
            <w:tcW w:w="17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UdlægTilsigelseForm</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FOBF, FOPF, FOPO, FOSF, FOUF, FOFF, KUUF, KUBF, KUPF, KUPO, KUSF, KOUD</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tilsigelsesformen.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Foged med brevforkyndelse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Foged med politiforkyndelse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Foged med postforkyndelse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Foged med stævningsmandsforkyndelse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Foged uden forkyndelse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Foged vedr. fortrinsberettigede fordringer uden forkyndelse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Kunde uden forkyndelse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Kunde med brevforkyndelse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Kunde med politiforkyndelse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Kunde med postforkyndelse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Kunde med stævningsmandsforkyndelse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Tilsigelse til et konverteret udlæg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Kontor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Udenfor kontor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forkyndelse.</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UdlægsbladKlageBegrundelse</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1C3" w:rsidTr="00DE31C3">
        <w:tblPrEx>
          <w:tblCellMar>
            <w:top w:w="0" w:type="dxa"/>
            <w:bottom w:w="0" w:type="dxa"/>
          </w:tblCellMar>
        </w:tblPrEx>
        <w:tc>
          <w:tcPr>
            <w:tcW w:w="3401" w:type="dxa"/>
          </w:tcPr>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31C3" w:rsidRPr="00DE31C3" w:rsidRDefault="00DE31C3" w:rsidP="00DE31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E31C3" w:rsidRPr="00DE31C3" w:rsidSect="00DE31C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1C3" w:rsidRDefault="00DE31C3" w:rsidP="00DE31C3">
      <w:pPr>
        <w:spacing w:line="240" w:lineRule="auto"/>
      </w:pPr>
      <w:r>
        <w:separator/>
      </w:r>
    </w:p>
  </w:endnote>
  <w:endnote w:type="continuationSeparator" w:id="0">
    <w:p w:rsidR="00DE31C3" w:rsidRDefault="00DE31C3" w:rsidP="00DE31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C3" w:rsidRDefault="00DE31C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C3" w:rsidRPr="00DE31C3" w:rsidRDefault="00DE31C3" w:rsidP="00DE31C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IAIndsatsUdlægHent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C3" w:rsidRDefault="00DE31C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1C3" w:rsidRDefault="00DE31C3" w:rsidP="00DE31C3">
      <w:pPr>
        <w:spacing w:line="240" w:lineRule="auto"/>
      </w:pPr>
      <w:r>
        <w:separator/>
      </w:r>
    </w:p>
  </w:footnote>
  <w:footnote w:type="continuationSeparator" w:id="0">
    <w:p w:rsidR="00DE31C3" w:rsidRDefault="00DE31C3" w:rsidP="00DE31C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C3" w:rsidRDefault="00DE31C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C3" w:rsidRPr="00DE31C3" w:rsidRDefault="00DE31C3" w:rsidP="00DE31C3">
    <w:pPr>
      <w:pStyle w:val="Sidehoved"/>
      <w:jc w:val="center"/>
      <w:rPr>
        <w:rFonts w:ascii="Arial" w:hAnsi="Arial" w:cs="Arial"/>
      </w:rPr>
    </w:pPr>
    <w:r w:rsidRPr="00DE31C3">
      <w:rPr>
        <w:rFonts w:ascii="Arial" w:hAnsi="Arial" w:cs="Arial"/>
      </w:rPr>
      <w:t>Servicebeskrivelse</w:t>
    </w:r>
  </w:p>
  <w:p w:rsidR="00DE31C3" w:rsidRPr="00DE31C3" w:rsidRDefault="00DE31C3" w:rsidP="00DE31C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C3" w:rsidRDefault="00DE31C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C3" w:rsidRPr="00DE31C3" w:rsidRDefault="00DE31C3" w:rsidP="00DE31C3">
    <w:pPr>
      <w:pStyle w:val="Sidehoved"/>
      <w:jc w:val="center"/>
      <w:rPr>
        <w:rFonts w:ascii="Arial" w:hAnsi="Arial" w:cs="Arial"/>
      </w:rPr>
    </w:pPr>
    <w:r w:rsidRPr="00DE31C3">
      <w:rPr>
        <w:rFonts w:ascii="Arial" w:hAnsi="Arial" w:cs="Arial"/>
      </w:rPr>
      <w:t>Datastrukturer</w:t>
    </w:r>
  </w:p>
  <w:p w:rsidR="00DE31C3" w:rsidRPr="00DE31C3" w:rsidRDefault="00DE31C3" w:rsidP="00DE31C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C3" w:rsidRDefault="00DE31C3" w:rsidP="00DE31C3">
    <w:pPr>
      <w:pStyle w:val="Sidehoved"/>
      <w:jc w:val="center"/>
      <w:rPr>
        <w:rFonts w:ascii="Arial" w:hAnsi="Arial" w:cs="Arial"/>
      </w:rPr>
    </w:pPr>
    <w:r>
      <w:rPr>
        <w:rFonts w:ascii="Arial" w:hAnsi="Arial" w:cs="Arial"/>
      </w:rPr>
      <w:t>Data elementer</w:t>
    </w:r>
  </w:p>
  <w:p w:rsidR="00DE31C3" w:rsidRPr="00DE31C3" w:rsidRDefault="00DE31C3" w:rsidP="00DE31C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565EE9"/>
    <w:multiLevelType w:val="multilevel"/>
    <w:tmpl w:val="AFE435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1C3"/>
    <w:rsid w:val="003E3C6D"/>
    <w:rsid w:val="00DE31C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CDA0A9-4EC0-4AC9-8ECD-DDD3350B4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E31C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E31C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E31C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E31C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E31C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E31C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E31C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E31C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E31C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E31C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E31C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E31C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E31C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E31C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E31C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E31C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E31C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E31C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E31C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E31C3"/>
    <w:rPr>
      <w:rFonts w:ascii="Arial" w:hAnsi="Arial" w:cs="Arial"/>
      <w:b/>
      <w:sz w:val="30"/>
    </w:rPr>
  </w:style>
  <w:style w:type="paragraph" w:customStyle="1" w:styleId="Overskrift211pkt">
    <w:name w:val="Overskrift 2 + 11 pkt"/>
    <w:basedOn w:val="Normal"/>
    <w:link w:val="Overskrift211pktTegn"/>
    <w:rsid w:val="00DE31C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E31C3"/>
    <w:rPr>
      <w:rFonts w:ascii="Arial" w:hAnsi="Arial" w:cs="Arial"/>
      <w:b/>
    </w:rPr>
  </w:style>
  <w:style w:type="paragraph" w:customStyle="1" w:styleId="Normal11">
    <w:name w:val="Normal + 11"/>
    <w:basedOn w:val="Normal"/>
    <w:link w:val="Normal11Tegn"/>
    <w:rsid w:val="00DE31C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E31C3"/>
    <w:rPr>
      <w:rFonts w:ascii="Times New Roman" w:hAnsi="Times New Roman" w:cs="Times New Roman"/>
    </w:rPr>
  </w:style>
  <w:style w:type="paragraph" w:styleId="Sidehoved">
    <w:name w:val="header"/>
    <w:basedOn w:val="Normal"/>
    <w:link w:val="SidehovedTegn"/>
    <w:uiPriority w:val="99"/>
    <w:unhideWhenUsed/>
    <w:rsid w:val="00DE31C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E31C3"/>
  </w:style>
  <w:style w:type="paragraph" w:styleId="Sidefod">
    <w:name w:val="footer"/>
    <w:basedOn w:val="Normal"/>
    <w:link w:val="SidefodTegn"/>
    <w:uiPriority w:val="99"/>
    <w:unhideWhenUsed/>
    <w:rsid w:val="00DE31C3"/>
    <w:pPr>
      <w:tabs>
        <w:tab w:val="center" w:pos="4819"/>
        <w:tab w:val="right" w:pos="9638"/>
      </w:tabs>
      <w:spacing w:line="240" w:lineRule="auto"/>
    </w:pPr>
  </w:style>
  <w:style w:type="character" w:customStyle="1" w:styleId="SidefodTegn">
    <w:name w:val="Sidefod Tegn"/>
    <w:basedOn w:val="Standardskrifttypeiafsnit"/>
    <w:link w:val="Sidefod"/>
    <w:uiPriority w:val="99"/>
    <w:rsid w:val="00DE3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3016</Words>
  <Characters>18404</Characters>
  <Application>Microsoft Office Word</Application>
  <DocSecurity>0</DocSecurity>
  <Lines>153</Lines>
  <Paragraphs>42</Paragraphs>
  <ScaleCrop>false</ScaleCrop>
  <Company>skat</Company>
  <LinksUpToDate>false</LinksUpToDate>
  <CharactersWithSpaces>21378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2017-04-27T10:48:00Z</dcterms:created>
  <dcterms:modified xsi:type="dcterms:W3CDTF">2017-04-27T10:49:00Z</dcterms:modified>
</cp:coreProperties>
</file>