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833CD" w:rsidTr="00C833CD">
        <w:tblPrEx>
          <w:tblCellMar>
            <w:top w:w="0" w:type="dxa"/>
            <w:bottom w:w="0" w:type="dxa"/>
          </w:tblCellMar>
        </w:tblPrEx>
        <w:trPr>
          <w:trHeight w:hRule="exact" w:val="113"/>
        </w:trPr>
        <w:tc>
          <w:tcPr>
            <w:tcW w:w="10205" w:type="dxa"/>
            <w:gridSpan w:val="6"/>
            <w:shd w:val="clear" w:color="auto" w:fill="82A0F0"/>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rPr>
          <w:trHeight w:val="283"/>
        </w:trPr>
        <w:tc>
          <w:tcPr>
            <w:tcW w:w="10205" w:type="dxa"/>
            <w:gridSpan w:val="6"/>
            <w:tcBorders>
              <w:bottom w:val="single" w:sz="6" w:space="0" w:color="auto"/>
            </w:tcBorders>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833CD">
              <w:rPr>
                <w:rFonts w:ascii="Arial" w:hAnsi="Arial" w:cs="Arial"/>
                <w:b/>
                <w:sz w:val="30"/>
              </w:rPr>
              <w:t>MFFordringOpgaveHent</w:t>
            </w:r>
          </w:p>
        </w:tc>
      </w:tr>
      <w:tr w:rsidR="00C833CD" w:rsidTr="00C833C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833CD" w:rsidTr="00C833CD">
        <w:tblPrEx>
          <w:tblCellMar>
            <w:top w:w="0" w:type="dxa"/>
            <w:bottom w:w="0" w:type="dxa"/>
          </w:tblCellMar>
        </w:tblPrEx>
        <w:trPr>
          <w:gridAfter w:val="1"/>
          <w:trHeight w:val="283"/>
        </w:trPr>
        <w:tc>
          <w:tcPr>
            <w:tcW w:w="1701" w:type="dxa"/>
            <w:tcBorders>
              <w:top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833CD" w:rsidTr="00C833CD">
        <w:tblPrEx>
          <w:tblCellMar>
            <w:top w:w="0" w:type="dxa"/>
            <w:bottom w:w="0" w:type="dxa"/>
          </w:tblCellMar>
        </w:tblPrEx>
        <w:trPr>
          <w:trHeight w:val="283"/>
        </w:trPr>
        <w:tc>
          <w:tcPr>
            <w:tcW w:w="10205" w:type="dxa"/>
            <w:gridSpan w:val="6"/>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833CD" w:rsidTr="00C833CD">
        <w:tblPrEx>
          <w:tblCellMar>
            <w:top w:w="0" w:type="dxa"/>
            <w:bottom w:w="0" w:type="dxa"/>
          </w:tblCellMar>
        </w:tblPrEx>
        <w:trPr>
          <w:trHeight w:val="283"/>
        </w:trPr>
        <w:tc>
          <w:tcPr>
            <w:tcW w:w="10205" w:type="dxa"/>
            <w:gridSpan w:val="6"/>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C833CD" w:rsidTr="00C833CD">
        <w:tblPrEx>
          <w:tblCellMar>
            <w:top w:w="0" w:type="dxa"/>
            <w:bottom w:w="0" w:type="dxa"/>
          </w:tblCellMar>
        </w:tblPrEx>
        <w:trPr>
          <w:trHeight w:val="283"/>
        </w:trPr>
        <w:tc>
          <w:tcPr>
            <w:tcW w:w="10205" w:type="dxa"/>
            <w:gridSpan w:val="6"/>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833CD" w:rsidTr="00C833CD">
        <w:tblPrEx>
          <w:tblCellMar>
            <w:top w:w="0" w:type="dxa"/>
            <w:bottom w:w="0" w:type="dxa"/>
          </w:tblCellMar>
        </w:tblPrEx>
        <w:trPr>
          <w:trHeight w:val="283"/>
        </w:trPr>
        <w:tc>
          <w:tcPr>
            <w:tcW w:w="10205" w:type="dxa"/>
            <w:gridSpan w:val="6"/>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C833CD" w:rsidTr="00C833CD">
        <w:tblPrEx>
          <w:tblCellMar>
            <w:top w:w="0" w:type="dxa"/>
            <w:bottom w:w="0" w:type="dxa"/>
          </w:tblCellMar>
        </w:tblPrEx>
        <w:trPr>
          <w:trHeight w:val="283"/>
        </w:trPr>
        <w:tc>
          <w:tcPr>
            <w:tcW w:w="10205" w:type="dxa"/>
            <w:gridSpan w:val="6"/>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833CD" w:rsidTr="00C833CD">
        <w:tblPrEx>
          <w:tblCellMar>
            <w:top w:w="0" w:type="dxa"/>
            <w:bottom w:w="0" w:type="dxa"/>
          </w:tblCellMar>
        </w:tblPrEx>
        <w:trPr>
          <w:trHeight w:val="283"/>
        </w:trPr>
        <w:tc>
          <w:tcPr>
            <w:tcW w:w="10205" w:type="dxa"/>
            <w:gridSpan w:val="6"/>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833CD" w:rsidTr="00C833CD">
        <w:tblPrEx>
          <w:tblCellMar>
            <w:top w:w="0" w:type="dxa"/>
            <w:bottom w:w="0" w:type="dxa"/>
          </w:tblCellMar>
        </w:tblPrEx>
        <w:trPr>
          <w:trHeight w:val="283"/>
        </w:trPr>
        <w:tc>
          <w:tcPr>
            <w:tcW w:w="10205" w:type="dxa"/>
            <w:gridSpan w:val="6"/>
            <w:shd w:val="clear" w:color="auto" w:fill="FFFFFF"/>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C833CD" w:rsidTr="00C833CD">
        <w:tblPrEx>
          <w:tblCellMar>
            <w:top w:w="0" w:type="dxa"/>
            <w:bottom w:w="0" w:type="dxa"/>
          </w:tblCellMar>
        </w:tblPrEx>
        <w:trPr>
          <w:trHeight w:val="283"/>
        </w:trPr>
        <w:tc>
          <w:tcPr>
            <w:tcW w:w="10205" w:type="dxa"/>
            <w:gridSpan w:val="6"/>
            <w:shd w:val="clear" w:color="auto" w:fill="FFFFFF"/>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C833CD" w:rsidTr="00C833CD">
        <w:tblPrEx>
          <w:tblCellMar>
            <w:top w:w="0" w:type="dxa"/>
            <w:bottom w:w="0" w:type="dxa"/>
          </w:tblCellMar>
        </w:tblPrEx>
        <w:trPr>
          <w:trHeight w:val="283"/>
        </w:trPr>
        <w:tc>
          <w:tcPr>
            <w:tcW w:w="10205" w:type="dxa"/>
            <w:gridSpan w:val="6"/>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833CD" w:rsidTr="00C833CD">
        <w:tblPrEx>
          <w:tblCellMar>
            <w:top w:w="0" w:type="dxa"/>
            <w:bottom w:w="0" w:type="dxa"/>
          </w:tblCellMar>
        </w:tblPrEx>
        <w:trPr>
          <w:trHeight w:val="283"/>
        </w:trPr>
        <w:tc>
          <w:tcPr>
            <w:tcW w:w="10205" w:type="dxa"/>
            <w:gridSpan w:val="6"/>
            <w:shd w:val="clear" w:color="auto" w:fill="FFFFFF"/>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C833CD" w:rsidTr="00C833CD">
        <w:tblPrEx>
          <w:tblCellMar>
            <w:top w:w="0" w:type="dxa"/>
            <w:bottom w:w="0" w:type="dxa"/>
          </w:tblCellMar>
        </w:tblPrEx>
        <w:trPr>
          <w:trHeight w:val="283"/>
        </w:trPr>
        <w:tc>
          <w:tcPr>
            <w:tcW w:w="10205" w:type="dxa"/>
            <w:gridSpan w:val="6"/>
            <w:shd w:val="clear" w:color="auto" w:fill="FFFFFF"/>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FordringSamling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r>
              <w:rPr>
                <w:rFonts w:ascii="Arial" w:hAnsi="Arial" w:cs="Arial"/>
                <w:sz w:val="18"/>
              </w:rPr>
              <w:tab/>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DMIFordringModtagelseDato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AktionValg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rPr>
          <w:trHeight w:val="283"/>
        </w:trPr>
        <w:tc>
          <w:tcPr>
            <w:tcW w:w="10205" w:type="dxa"/>
            <w:gridSpan w:val="6"/>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833CD" w:rsidTr="00C833CD">
        <w:tblPrEx>
          <w:tblCellMar>
            <w:top w:w="0" w:type="dxa"/>
            <w:bottom w:w="0" w:type="dxa"/>
          </w:tblCellMar>
        </w:tblPrEx>
        <w:trPr>
          <w:trHeight w:val="283"/>
        </w:trPr>
        <w:tc>
          <w:tcPr>
            <w:tcW w:w="10205" w:type="dxa"/>
            <w:gridSpan w:val="6"/>
            <w:shd w:val="clear" w:color="auto" w:fill="FFFFFF"/>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833CD" w:rsidTr="00C833CD">
        <w:tblPrEx>
          <w:tblCellMar>
            <w:top w:w="0" w:type="dxa"/>
            <w:bottom w:w="0" w:type="dxa"/>
          </w:tblCellMar>
        </w:tblPrEx>
        <w:trPr>
          <w:trHeight w:val="283"/>
        </w:trPr>
        <w:tc>
          <w:tcPr>
            <w:tcW w:w="10205" w:type="dxa"/>
            <w:gridSpan w:val="6"/>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833CD" w:rsidTr="00C833CD">
        <w:tblPrEx>
          <w:tblCellMar>
            <w:top w:w="0" w:type="dxa"/>
            <w:bottom w:w="0" w:type="dxa"/>
          </w:tblCellMar>
        </w:tblPrEx>
        <w:trPr>
          <w:trHeight w:val="283"/>
        </w:trPr>
        <w:tc>
          <w:tcPr>
            <w:tcW w:w="10205" w:type="dxa"/>
            <w:gridSpan w:val="6"/>
            <w:shd w:val="clear" w:color="auto" w:fill="FFFFFF"/>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33CD" w:rsidSect="00C833C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833CD" w:rsidTr="00C833CD">
        <w:tblPrEx>
          <w:tblCellMar>
            <w:top w:w="0" w:type="dxa"/>
            <w:bottom w:w="0" w:type="dxa"/>
          </w:tblCellMar>
        </w:tblPrEx>
        <w:tc>
          <w:tcPr>
            <w:tcW w:w="10205" w:type="dxa"/>
            <w:shd w:val="clear" w:color="auto" w:fill="FFFFFF"/>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AlternativKontaktID</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MFDokumentStruktur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indberettes med hæftere (kunder ) angivet med denne struktur. Kunder er identificeret unikt ved SE nummer, CPR nummer eller AKR ID for udenlandske kunder. For udenlandske kunder hvor fordringhaver ikke kender AKR ID kan de kendte </w:t>
            </w:r>
            <w:r>
              <w:rPr>
                <w:rFonts w:ascii="Arial" w:hAnsi="Arial" w:cs="Arial"/>
                <w:sz w:val="18"/>
              </w:rPr>
              <w:lastRenderedPageBreak/>
              <w:t>oplysninger alternativt angives i en EFIAlternativKontaktStruktur (se dokumentationen på denne struktur for yderligere detaljer).</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hæftelsesforhold der angives i HæftelseSamling bliver oprettet på fordringen. Den generelle MFHæftelseStruktur indeholder en HæftelseOphørÅrsagStruktur, der ikke kan benyttes ved oprettelse men kun ved ændringer.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C833CD" w:rsidTr="00C833CD">
        <w:tblPrEx>
          <w:tblCellMar>
            <w:top w:w="0" w:type="dxa"/>
            <w:bottom w:w="0" w:type="dxa"/>
          </w:tblCellMar>
        </w:tblPrEx>
        <w:tc>
          <w:tcPr>
            <w:tcW w:w="10205"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3CD" w:rsidTr="00C833CD">
        <w:tblPrEx>
          <w:tblCellMar>
            <w:top w:w="0" w:type="dxa"/>
            <w:bottom w:w="0" w:type="dxa"/>
          </w:tblCellMar>
        </w:tblPrEx>
        <w:tc>
          <w:tcPr>
            <w:tcW w:w="10205" w:type="dxa"/>
            <w:shd w:val="clear" w:color="auto" w:fill="FFFFFF"/>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3CD" w:rsidTr="00C833CD">
        <w:tblPrEx>
          <w:tblCellMar>
            <w:top w:w="0" w:type="dxa"/>
            <w:bottom w:w="0" w:type="dxa"/>
          </w:tblCellMar>
        </w:tblPrEx>
        <w:trPr>
          <w:trHeight w:hRule="exact" w:val="113"/>
        </w:trPr>
        <w:tc>
          <w:tcPr>
            <w:tcW w:w="10205" w:type="dxa"/>
            <w:shd w:val="clear" w:color="auto" w:fill="D2DCF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3CD" w:rsidTr="00C833CD">
        <w:tblPrEx>
          <w:tblCellMar>
            <w:top w:w="0" w:type="dxa"/>
            <w:bottom w:w="0" w:type="dxa"/>
          </w:tblCellMar>
        </w:tblPrEx>
        <w:tc>
          <w:tcPr>
            <w:tcW w:w="10205" w:type="dx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833CD" w:rsidTr="00C833CD">
        <w:tblPrEx>
          <w:tblCellMar>
            <w:top w:w="0" w:type="dxa"/>
            <w:bottom w:w="0" w:type="dxa"/>
          </w:tblCellMar>
        </w:tblPrEx>
        <w:tc>
          <w:tcPr>
            <w:tcW w:w="10205" w:type="dxa"/>
            <w:vAlign w:val="center"/>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33CD" w:rsidSect="00C833CD">
          <w:headerReference w:type="default" r:id="rId13"/>
          <w:pgSz w:w="11906" w:h="16838"/>
          <w:pgMar w:top="567" w:right="567" w:bottom="567" w:left="1134" w:header="283" w:footer="708" w:gutter="0"/>
          <w:cols w:space="708"/>
          <w:docGrid w:linePitch="360"/>
        </w:sect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833CD" w:rsidTr="00C833CD">
        <w:tblPrEx>
          <w:tblCellMar>
            <w:top w:w="0" w:type="dxa"/>
            <w:bottom w:w="0" w:type="dxa"/>
          </w:tblCellMar>
        </w:tblPrEx>
        <w:trPr>
          <w:tblHeader/>
        </w:trPr>
        <w:tc>
          <w:tcPr>
            <w:tcW w:w="3401"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AlternativKontaktReferenceType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i den til inddrivelse/ opkrævning/ modregning/ transport i DMI i den indrapporterede valuta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 virksomheden tildeles et P-nummer for hver fysisk beliggenhed, hvorfra der drives virksomhed, kan der således være tilknyttet flere P-numre til samme CVR-nummer.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ANDET, BETALINGEVNE, BIDRAGSRESOLUTION, BUDGET, </w:t>
            </w:r>
            <w:r>
              <w:rPr>
                <w:rFonts w:ascii="Arial" w:hAnsi="Arial" w:cs="Arial"/>
                <w:sz w:val="18"/>
              </w:rPr>
              <w:lastRenderedPageBreak/>
              <w:t>DOM, FRIVILLIGTFORLIG, MODREGNING, OMPOSTERING, SAGSFREMSTILLING, TRANSPORT</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4</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 som fordringen skal er afskrevet med.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FordringAfskrivningVirkningFra</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PRO, SOL, SUB, ALM, AND</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3CD" w:rsidTr="00C833CD">
        <w:tblPrEx>
          <w:tblCellMar>
            <w:top w:w="0" w:type="dxa"/>
            <w:bottom w:w="0" w:type="dxa"/>
          </w:tblCellMar>
        </w:tblPrEx>
        <w:tc>
          <w:tcPr>
            <w:tcW w:w="3401" w:type="dxa"/>
          </w:tcPr>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3CD" w:rsidRPr="00C833CD" w:rsidRDefault="00C833CD" w:rsidP="00C833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833CD" w:rsidRPr="00C833CD" w:rsidSect="00C833C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3CD" w:rsidRDefault="00C833CD" w:rsidP="00C833CD">
      <w:pPr>
        <w:spacing w:line="240" w:lineRule="auto"/>
      </w:pPr>
      <w:r>
        <w:separator/>
      </w:r>
    </w:p>
  </w:endnote>
  <w:endnote w:type="continuationSeparator" w:id="0">
    <w:p w:rsidR="00C833CD" w:rsidRDefault="00C833CD" w:rsidP="00C83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Default="00C833C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Pr="00C833CD" w:rsidRDefault="00C833CD" w:rsidP="00C833C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Default="00C833C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3CD" w:rsidRDefault="00C833CD" w:rsidP="00C833CD">
      <w:pPr>
        <w:spacing w:line="240" w:lineRule="auto"/>
      </w:pPr>
      <w:r>
        <w:separator/>
      </w:r>
    </w:p>
  </w:footnote>
  <w:footnote w:type="continuationSeparator" w:id="0">
    <w:p w:rsidR="00C833CD" w:rsidRDefault="00C833CD" w:rsidP="00C83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Default="00C833C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Pr="00C833CD" w:rsidRDefault="00C833CD" w:rsidP="00C833CD">
    <w:pPr>
      <w:pStyle w:val="Sidehoved"/>
      <w:jc w:val="center"/>
      <w:rPr>
        <w:rFonts w:ascii="Arial" w:hAnsi="Arial" w:cs="Arial"/>
      </w:rPr>
    </w:pPr>
    <w:r w:rsidRPr="00C833CD">
      <w:rPr>
        <w:rFonts w:ascii="Arial" w:hAnsi="Arial" w:cs="Arial"/>
      </w:rPr>
      <w:t>Servicebeskrivelse</w:t>
    </w:r>
  </w:p>
  <w:p w:rsidR="00C833CD" w:rsidRPr="00C833CD" w:rsidRDefault="00C833CD" w:rsidP="00C833C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Default="00C833C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Pr="00C833CD" w:rsidRDefault="00C833CD" w:rsidP="00C833CD">
    <w:pPr>
      <w:pStyle w:val="Sidehoved"/>
      <w:jc w:val="center"/>
      <w:rPr>
        <w:rFonts w:ascii="Arial" w:hAnsi="Arial" w:cs="Arial"/>
      </w:rPr>
    </w:pPr>
    <w:r w:rsidRPr="00C833CD">
      <w:rPr>
        <w:rFonts w:ascii="Arial" w:hAnsi="Arial" w:cs="Arial"/>
      </w:rPr>
      <w:t>Datastrukturer</w:t>
    </w:r>
  </w:p>
  <w:p w:rsidR="00C833CD" w:rsidRPr="00C833CD" w:rsidRDefault="00C833CD" w:rsidP="00C833C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3CD" w:rsidRDefault="00C833CD" w:rsidP="00C833CD">
    <w:pPr>
      <w:pStyle w:val="Sidehoved"/>
      <w:jc w:val="center"/>
      <w:rPr>
        <w:rFonts w:ascii="Arial" w:hAnsi="Arial" w:cs="Arial"/>
      </w:rPr>
    </w:pPr>
    <w:r>
      <w:rPr>
        <w:rFonts w:ascii="Arial" w:hAnsi="Arial" w:cs="Arial"/>
      </w:rPr>
      <w:t>Data elementer</w:t>
    </w:r>
  </w:p>
  <w:p w:rsidR="00C833CD" w:rsidRPr="00C833CD" w:rsidRDefault="00C833CD" w:rsidP="00C833C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2B70C8"/>
    <w:multiLevelType w:val="multilevel"/>
    <w:tmpl w:val="478891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CD"/>
    <w:rsid w:val="003E3C6D"/>
    <w:rsid w:val="00C833C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0BE81A-DCE9-4AA9-8B72-C47053451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833C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833C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833C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833C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833C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833C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833C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833C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833C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33C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833C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833C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833C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833C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833C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833C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833C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833C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833C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33CD"/>
    <w:rPr>
      <w:rFonts w:ascii="Arial" w:hAnsi="Arial" w:cs="Arial"/>
      <w:b/>
      <w:sz w:val="30"/>
    </w:rPr>
  </w:style>
  <w:style w:type="paragraph" w:customStyle="1" w:styleId="Overskrift211pkt">
    <w:name w:val="Overskrift 2 + 11 pkt"/>
    <w:basedOn w:val="Normal"/>
    <w:link w:val="Overskrift211pktTegn"/>
    <w:rsid w:val="00C833C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33CD"/>
    <w:rPr>
      <w:rFonts w:ascii="Arial" w:hAnsi="Arial" w:cs="Arial"/>
      <w:b/>
    </w:rPr>
  </w:style>
  <w:style w:type="paragraph" w:customStyle="1" w:styleId="Normal11">
    <w:name w:val="Normal + 11"/>
    <w:basedOn w:val="Normal"/>
    <w:link w:val="Normal11Tegn"/>
    <w:rsid w:val="00C833C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33CD"/>
    <w:rPr>
      <w:rFonts w:ascii="Times New Roman" w:hAnsi="Times New Roman" w:cs="Times New Roman"/>
    </w:rPr>
  </w:style>
  <w:style w:type="paragraph" w:styleId="Sidehoved">
    <w:name w:val="header"/>
    <w:basedOn w:val="Normal"/>
    <w:link w:val="SidehovedTegn"/>
    <w:uiPriority w:val="99"/>
    <w:unhideWhenUsed/>
    <w:rsid w:val="00C833C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833CD"/>
  </w:style>
  <w:style w:type="paragraph" w:styleId="Sidefod">
    <w:name w:val="footer"/>
    <w:basedOn w:val="Normal"/>
    <w:link w:val="SidefodTegn"/>
    <w:uiPriority w:val="99"/>
    <w:unhideWhenUsed/>
    <w:rsid w:val="00C833C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83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5623</Words>
  <Characters>34302</Characters>
  <Application>Microsoft Office Word</Application>
  <DocSecurity>0</DocSecurity>
  <Lines>285</Lines>
  <Paragraphs>79</Paragraphs>
  <ScaleCrop>false</ScaleCrop>
  <Company>skat</Company>
  <LinksUpToDate>false</LinksUpToDate>
  <CharactersWithSpaces>39846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2017-04-27T11:36:00Z</dcterms:created>
  <dcterms:modified xsi:type="dcterms:W3CDTF">2017-04-27T11:37:00Z</dcterms:modified>
</cp:coreProperties>
</file>