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F2DC0" w:rsidTr="008F2DC0">
        <w:tblPrEx>
          <w:tblCellMar>
            <w:top w:w="0" w:type="dxa"/>
            <w:bottom w:w="0" w:type="dxa"/>
          </w:tblCellMar>
        </w:tblPrEx>
        <w:trPr>
          <w:trHeight w:hRule="exact" w:val="113"/>
        </w:trPr>
        <w:tc>
          <w:tcPr>
            <w:tcW w:w="10205" w:type="dxa"/>
            <w:gridSpan w:val="6"/>
            <w:shd w:val="clear" w:color="auto" w:fill="82A0F0"/>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2DC0" w:rsidTr="008F2DC0">
        <w:tblPrEx>
          <w:tblCellMar>
            <w:top w:w="0" w:type="dxa"/>
            <w:bottom w:w="0" w:type="dxa"/>
          </w:tblCellMar>
        </w:tblPrEx>
        <w:trPr>
          <w:trHeight w:val="283"/>
        </w:trPr>
        <w:tc>
          <w:tcPr>
            <w:tcW w:w="10205" w:type="dxa"/>
            <w:gridSpan w:val="6"/>
            <w:tcBorders>
              <w:bottom w:val="single" w:sz="6" w:space="0" w:color="auto"/>
            </w:tcBorders>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F2DC0">
              <w:rPr>
                <w:rFonts w:ascii="Arial" w:hAnsi="Arial" w:cs="Arial"/>
                <w:b/>
                <w:sz w:val="30"/>
              </w:rPr>
              <w:t>IAIndsatsErkendFordringHent</w:t>
            </w:r>
          </w:p>
        </w:tc>
      </w:tr>
      <w:tr w:rsidR="008F2DC0" w:rsidTr="008F2D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F2DC0" w:rsidTr="008F2DC0">
        <w:tblPrEx>
          <w:tblCellMar>
            <w:top w:w="0" w:type="dxa"/>
            <w:bottom w:w="0" w:type="dxa"/>
          </w:tblCellMar>
        </w:tblPrEx>
        <w:trPr>
          <w:gridAfter w:val="1"/>
          <w:trHeight w:val="283"/>
        </w:trPr>
        <w:tc>
          <w:tcPr>
            <w:tcW w:w="1701" w:type="dxa"/>
            <w:tcBorders>
              <w:top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F2DC0" w:rsidTr="008F2DC0">
        <w:tblPrEx>
          <w:tblCellMar>
            <w:top w:w="0" w:type="dxa"/>
            <w:bottom w:w="0" w:type="dxa"/>
          </w:tblCellMar>
        </w:tblPrEx>
        <w:trPr>
          <w:trHeight w:val="283"/>
        </w:trPr>
        <w:tc>
          <w:tcPr>
            <w:tcW w:w="10205" w:type="dxa"/>
            <w:gridSpan w:val="6"/>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F2DC0" w:rsidTr="008F2DC0">
        <w:tblPrEx>
          <w:tblCellMar>
            <w:top w:w="0" w:type="dxa"/>
            <w:bottom w:w="0" w:type="dxa"/>
          </w:tblCellMar>
        </w:tblPrEx>
        <w:trPr>
          <w:trHeight w:val="283"/>
        </w:trPr>
        <w:tc>
          <w:tcPr>
            <w:tcW w:w="10205" w:type="dxa"/>
            <w:gridSpan w:val="6"/>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F2DC0" w:rsidTr="008F2DC0">
        <w:tblPrEx>
          <w:tblCellMar>
            <w:top w:w="0" w:type="dxa"/>
            <w:bottom w:w="0" w:type="dxa"/>
          </w:tblCellMar>
        </w:tblPrEx>
        <w:trPr>
          <w:trHeight w:val="283"/>
        </w:trPr>
        <w:tc>
          <w:tcPr>
            <w:tcW w:w="10205" w:type="dxa"/>
            <w:gridSpan w:val="6"/>
            <w:shd w:val="clear" w:color="auto" w:fill="FFFFFF"/>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F2DC0" w:rsidTr="008F2DC0">
        <w:tblPrEx>
          <w:tblCellMar>
            <w:top w:w="0" w:type="dxa"/>
            <w:bottom w:w="0" w:type="dxa"/>
          </w:tblCellMar>
        </w:tblPrEx>
        <w:trPr>
          <w:trHeight w:val="283"/>
        </w:trPr>
        <w:tc>
          <w:tcPr>
            <w:tcW w:w="10205" w:type="dxa"/>
            <w:gridSpan w:val="6"/>
            <w:shd w:val="clear" w:color="auto" w:fill="FFFFFF"/>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F2DC0" w:rsidTr="008F2DC0">
        <w:tblPrEx>
          <w:tblCellMar>
            <w:top w:w="0" w:type="dxa"/>
            <w:bottom w:w="0" w:type="dxa"/>
          </w:tblCellMar>
        </w:tblPrEx>
        <w:trPr>
          <w:trHeight w:val="283"/>
        </w:trPr>
        <w:tc>
          <w:tcPr>
            <w:tcW w:w="10205" w:type="dxa"/>
            <w:gridSpan w:val="6"/>
            <w:shd w:val="clear" w:color="auto" w:fill="FFFFFF"/>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8F2DC0" w:rsidTr="008F2DC0">
        <w:tblPrEx>
          <w:tblCellMar>
            <w:top w:w="0" w:type="dxa"/>
            <w:bottom w:w="0" w:type="dxa"/>
          </w:tblCellMar>
        </w:tblPrEx>
        <w:trPr>
          <w:trHeight w:val="283"/>
        </w:trPr>
        <w:tc>
          <w:tcPr>
            <w:tcW w:w="10205" w:type="dxa"/>
            <w:gridSpan w:val="6"/>
            <w:shd w:val="clear" w:color="auto" w:fill="FFFFFF"/>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8F2DC0" w:rsidTr="008F2DC0">
        <w:tblPrEx>
          <w:tblCellMar>
            <w:top w:w="0" w:type="dxa"/>
            <w:bottom w:w="0" w:type="dxa"/>
          </w:tblCellMar>
        </w:tblPrEx>
        <w:trPr>
          <w:trHeight w:val="283"/>
        </w:trPr>
        <w:tc>
          <w:tcPr>
            <w:tcW w:w="10205" w:type="dxa"/>
            <w:gridSpan w:val="6"/>
            <w:shd w:val="clear" w:color="auto" w:fill="FFFFFF"/>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F2DC0" w:rsidTr="008F2DC0">
        <w:tblPrEx>
          <w:tblCellMar>
            <w:top w:w="0" w:type="dxa"/>
            <w:bottom w:w="0" w:type="dxa"/>
          </w:tblCellMar>
        </w:tblPrEx>
        <w:trPr>
          <w:trHeight w:val="283"/>
        </w:trPr>
        <w:tc>
          <w:tcPr>
            <w:tcW w:w="10205" w:type="dxa"/>
            <w:gridSpan w:val="6"/>
            <w:shd w:val="clear" w:color="auto" w:fill="FFFFFF"/>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8F2DC0" w:rsidTr="008F2DC0">
        <w:tblPrEx>
          <w:tblCellMar>
            <w:top w:w="0" w:type="dxa"/>
            <w:bottom w:w="0" w:type="dxa"/>
          </w:tblCellMar>
        </w:tblPrEx>
        <w:trPr>
          <w:trHeight w:val="283"/>
        </w:trPr>
        <w:tc>
          <w:tcPr>
            <w:tcW w:w="10205" w:type="dxa"/>
            <w:gridSpan w:val="6"/>
            <w:shd w:val="clear" w:color="auto" w:fill="FFFFFF"/>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F2DC0" w:rsidTr="008F2DC0">
        <w:tblPrEx>
          <w:tblCellMar>
            <w:top w:w="0" w:type="dxa"/>
            <w:bottom w:w="0" w:type="dxa"/>
          </w:tblCellMar>
        </w:tblPrEx>
        <w:trPr>
          <w:trHeight w:val="283"/>
        </w:trPr>
        <w:tc>
          <w:tcPr>
            <w:tcW w:w="10205" w:type="dxa"/>
            <w:gridSpan w:val="6"/>
            <w:shd w:val="clear" w:color="auto" w:fill="FFFFFF"/>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F2DC0" w:rsidTr="008F2DC0">
        <w:tblPrEx>
          <w:tblCellMar>
            <w:top w:w="0" w:type="dxa"/>
            <w:bottom w:w="0" w:type="dxa"/>
          </w:tblCellMar>
        </w:tblPrEx>
        <w:trPr>
          <w:trHeight w:val="283"/>
        </w:trPr>
        <w:tc>
          <w:tcPr>
            <w:tcW w:w="10205" w:type="dxa"/>
            <w:gridSpan w:val="6"/>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F2DC0" w:rsidTr="008F2DC0">
        <w:tblPrEx>
          <w:tblCellMar>
            <w:top w:w="0" w:type="dxa"/>
            <w:bottom w:w="0" w:type="dxa"/>
          </w:tblCellMar>
        </w:tblPrEx>
        <w:trPr>
          <w:trHeight w:val="283"/>
        </w:trPr>
        <w:tc>
          <w:tcPr>
            <w:tcW w:w="10205" w:type="dxa"/>
            <w:gridSpan w:val="6"/>
            <w:shd w:val="clear" w:color="auto" w:fill="FFFFFF"/>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2DC0" w:rsidSect="008F2D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F2DC0" w:rsidTr="008F2DC0">
        <w:tblPrEx>
          <w:tblCellMar>
            <w:top w:w="0" w:type="dxa"/>
            <w:bottom w:w="0" w:type="dxa"/>
          </w:tblCellMar>
        </w:tblPrEx>
        <w:trPr>
          <w:trHeight w:hRule="exact" w:val="113"/>
        </w:trPr>
        <w:tc>
          <w:tcPr>
            <w:tcW w:w="10205" w:type="dxa"/>
            <w:shd w:val="clear" w:color="auto" w:fill="D2DCF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F2DC0" w:rsidTr="008F2DC0">
        <w:tblPrEx>
          <w:tblCellMar>
            <w:top w:w="0" w:type="dxa"/>
            <w:bottom w:w="0" w:type="dxa"/>
          </w:tblCellMar>
        </w:tblPrEx>
        <w:tc>
          <w:tcPr>
            <w:tcW w:w="10205" w:type="dx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8F2DC0" w:rsidTr="008F2DC0">
        <w:tblPrEx>
          <w:tblCellMar>
            <w:top w:w="0" w:type="dxa"/>
            <w:bottom w:w="0" w:type="dxa"/>
          </w:tblCellMar>
        </w:tblPrEx>
        <w:tc>
          <w:tcPr>
            <w:tcW w:w="10205" w:type="dxa"/>
            <w:vAlign w:val="center"/>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F2DC0" w:rsidSect="008F2DC0">
          <w:headerReference w:type="default" r:id="rId13"/>
          <w:pgSz w:w="11906" w:h="16838"/>
          <w:pgMar w:top="567" w:right="567" w:bottom="567" w:left="1134" w:header="283" w:footer="708" w:gutter="0"/>
          <w:cols w:space="708"/>
          <w:docGrid w:linePitch="360"/>
        </w:sect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F2DC0" w:rsidTr="008F2DC0">
        <w:tblPrEx>
          <w:tblCellMar>
            <w:top w:w="0" w:type="dxa"/>
            <w:bottom w:w="0" w:type="dxa"/>
          </w:tblCellMar>
        </w:tblPrEx>
        <w:trPr>
          <w:tblHeader/>
        </w:trPr>
        <w:tc>
          <w:tcPr>
            <w:tcW w:w="3401" w:type="dxa"/>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Bookingreference indeholder et ID som det domæne der har oprettet opgaven har specificeret. Giver det </w:t>
            </w:r>
            <w:r>
              <w:rPr>
                <w:rFonts w:ascii="Arial" w:hAnsi="Arial" w:cs="Arial"/>
                <w:sz w:val="18"/>
              </w:rPr>
              <w:lastRenderedPageBreak/>
              <w:t>kaldende domæne mulighed for at tildele opgaven sin egen identifikation.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F2DC0" w:rsidTr="008F2DC0">
        <w:tblPrEx>
          <w:tblCellMar>
            <w:top w:w="0" w:type="dxa"/>
            <w:bottom w:w="0" w:type="dxa"/>
          </w:tblCellMar>
        </w:tblPrEx>
        <w:tc>
          <w:tcPr>
            <w:tcW w:w="3401" w:type="dxa"/>
          </w:tcPr>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F2DC0" w:rsidRPr="008F2DC0" w:rsidRDefault="008F2DC0" w:rsidP="008F2D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F2DC0" w:rsidRPr="008F2DC0" w:rsidSect="008F2D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DC0" w:rsidRDefault="008F2DC0" w:rsidP="008F2DC0">
      <w:pPr>
        <w:spacing w:line="240" w:lineRule="auto"/>
      </w:pPr>
      <w:r>
        <w:separator/>
      </w:r>
    </w:p>
  </w:endnote>
  <w:endnote w:type="continuationSeparator" w:id="0">
    <w:p w:rsidR="008F2DC0" w:rsidRDefault="008F2DC0" w:rsidP="008F2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Default="008F2D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Pr="008F2DC0" w:rsidRDefault="008F2DC0" w:rsidP="008F2D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Default="008F2D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DC0" w:rsidRDefault="008F2DC0" w:rsidP="008F2DC0">
      <w:pPr>
        <w:spacing w:line="240" w:lineRule="auto"/>
      </w:pPr>
      <w:r>
        <w:separator/>
      </w:r>
    </w:p>
  </w:footnote>
  <w:footnote w:type="continuationSeparator" w:id="0">
    <w:p w:rsidR="008F2DC0" w:rsidRDefault="008F2DC0" w:rsidP="008F2D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Default="008F2D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Pr="008F2DC0" w:rsidRDefault="008F2DC0" w:rsidP="008F2DC0">
    <w:pPr>
      <w:pStyle w:val="Sidehoved"/>
      <w:jc w:val="center"/>
      <w:rPr>
        <w:rFonts w:ascii="Arial" w:hAnsi="Arial" w:cs="Arial"/>
      </w:rPr>
    </w:pPr>
    <w:r w:rsidRPr="008F2DC0">
      <w:rPr>
        <w:rFonts w:ascii="Arial" w:hAnsi="Arial" w:cs="Arial"/>
      </w:rPr>
      <w:t>Servicebeskrivelse</w:t>
    </w:r>
  </w:p>
  <w:p w:rsidR="008F2DC0" w:rsidRPr="008F2DC0" w:rsidRDefault="008F2DC0" w:rsidP="008F2D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Default="008F2D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Pr="008F2DC0" w:rsidRDefault="008F2DC0" w:rsidP="008F2DC0">
    <w:pPr>
      <w:pStyle w:val="Sidehoved"/>
      <w:jc w:val="center"/>
      <w:rPr>
        <w:rFonts w:ascii="Arial" w:hAnsi="Arial" w:cs="Arial"/>
      </w:rPr>
    </w:pPr>
    <w:r w:rsidRPr="008F2DC0">
      <w:rPr>
        <w:rFonts w:ascii="Arial" w:hAnsi="Arial" w:cs="Arial"/>
      </w:rPr>
      <w:t>Datastrukturer</w:t>
    </w:r>
  </w:p>
  <w:p w:rsidR="008F2DC0" w:rsidRPr="008F2DC0" w:rsidRDefault="008F2DC0" w:rsidP="008F2D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DC0" w:rsidRDefault="008F2DC0" w:rsidP="008F2DC0">
    <w:pPr>
      <w:pStyle w:val="Sidehoved"/>
      <w:jc w:val="center"/>
      <w:rPr>
        <w:rFonts w:ascii="Arial" w:hAnsi="Arial" w:cs="Arial"/>
      </w:rPr>
    </w:pPr>
    <w:r>
      <w:rPr>
        <w:rFonts w:ascii="Arial" w:hAnsi="Arial" w:cs="Arial"/>
      </w:rPr>
      <w:t>Data elementer</w:t>
    </w:r>
  </w:p>
  <w:p w:rsidR="008F2DC0" w:rsidRPr="008F2DC0" w:rsidRDefault="008F2DC0" w:rsidP="008F2D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EE1A22"/>
    <w:multiLevelType w:val="multilevel"/>
    <w:tmpl w:val="06925E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DC0"/>
    <w:rsid w:val="00790400"/>
    <w:rsid w:val="008F2D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4AC107-FBA1-4A7A-ABE7-88317CE46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F2D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F2D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F2D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F2D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F2D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F2D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F2D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F2D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F2D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F2D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F2D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F2D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F2D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F2D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F2D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F2D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F2D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F2D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F2D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F2DC0"/>
    <w:rPr>
      <w:rFonts w:ascii="Arial" w:hAnsi="Arial" w:cs="Arial"/>
      <w:b/>
      <w:sz w:val="30"/>
    </w:rPr>
  </w:style>
  <w:style w:type="paragraph" w:customStyle="1" w:styleId="Overskrift211pkt">
    <w:name w:val="Overskrift 2 + 11 pkt"/>
    <w:basedOn w:val="Normal"/>
    <w:link w:val="Overskrift211pktTegn"/>
    <w:rsid w:val="008F2D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F2DC0"/>
    <w:rPr>
      <w:rFonts w:ascii="Arial" w:hAnsi="Arial" w:cs="Arial"/>
      <w:b/>
    </w:rPr>
  </w:style>
  <w:style w:type="paragraph" w:customStyle="1" w:styleId="Normal11">
    <w:name w:val="Normal + 11"/>
    <w:basedOn w:val="Normal"/>
    <w:link w:val="Normal11Tegn"/>
    <w:rsid w:val="008F2D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F2DC0"/>
    <w:rPr>
      <w:rFonts w:ascii="Times New Roman" w:hAnsi="Times New Roman" w:cs="Times New Roman"/>
    </w:rPr>
  </w:style>
  <w:style w:type="paragraph" w:styleId="Sidehoved">
    <w:name w:val="header"/>
    <w:basedOn w:val="Normal"/>
    <w:link w:val="SidehovedTegn"/>
    <w:uiPriority w:val="99"/>
    <w:unhideWhenUsed/>
    <w:rsid w:val="008F2D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F2DC0"/>
  </w:style>
  <w:style w:type="paragraph" w:styleId="Sidefod">
    <w:name w:val="footer"/>
    <w:basedOn w:val="Normal"/>
    <w:link w:val="SidefodTegn"/>
    <w:uiPriority w:val="99"/>
    <w:unhideWhenUsed/>
    <w:rsid w:val="008F2D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F2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2016-06-06T08:54:00Z</dcterms:created>
  <dcterms:modified xsi:type="dcterms:W3CDTF">2016-06-06T08:54:00Z</dcterms:modified>
</cp:coreProperties>
</file>