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63D6C" w:rsidTr="00763D6C">
        <w:tblPrEx>
          <w:tblCellMar>
            <w:top w:w="0" w:type="dxa"/>
            <w:bottom w:w="0" w:type="dxa"/>
          </w:tblCellMar>
        </w:tblPrEx>
        <w:trPr>
          <w:trHeight w:hRule="exact" w:val="113"/>
        </w:trPr>
        <w:tc>
          <w:tcPr>
            <w:tcW w:w="10345" w:type="dxa"/>
            <w:gridSpan w:val="6"/>
            <w:shd w:val="clear" w:color="auto" w:fill="B3B3B3"/>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3D6C" w:rsidTr="00763D6C">
        <w:tblPrEx>
          <w:tblCellMar>
            <w:top w:w="0" w:type="dxa"/>
            <w:bottom w:w="0" w:type="dxa"/>
          </w:tblCellMar>
        </w:tblPrEx>
        <w:trPr>
          <w:trHeight w:val="283"/>
        </w:trPr>
        <w:tc>
          <w:tcPr>
            <w:tcW w:w="10345" w:type="dxa"/>
            <w:gridSpan w:val="6"/>
            <w:tcBorders>
              <w:bottom w:val="single" w:sz="6" w:space="0" w:color="auto"/>
            </w:tcBorders>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63D6C">
              <w:rPr>
                <w:rFonts w:ascii="Arial" w:hAnsi="Arial" w:cs="Arial"/>
                <w:b/>
                <w:sz w:val="30"/>
              </w:rPr>
              <w:t>DPDokumentSøg</w:t>
            </w:r>
          </w:p>
        </w:tc>
      </w:tr>
      <w:tr w:rsidR="00763D6C" w:rsidTr="00763D6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63D6C" w:rsidTr="00763D6C">
        <w:tblPrEx>
          <w:tblCellMar>
            <w:top w:w="0" w:type="dxa"/>
            <w:bottom w:w="0" w:type="dxa"/>
          </w:tblCellMar>
        </w:tblPrEx>
        <w:trPr>
          <w:trHeight w:val="283"/>
        </w:trPr>
        <w:tc>
          <w:tcPr>
            <w:tcW w:w="1134" w:type="dxa"/>
            <w:tcBorders>
              <w:top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763D6C" w:rsidTr="00763D6C">
        <w:tblPrEx>
          <w:tblCellMar>
            <w:top w:w="0" w:type="dxa"/>
            <w:bottom w:w="0" w:type="dxa"/>
          </w:tblCellMar>
        </w:tblPrEx>
        <w:trPr>
          <w:trHeight w:val="283"/>
        </w:trPr>
        <w:tc>
          <w:tcPr>
            <w:tcW w:w="10345" w:type="dxa"/>
            <w:gridSpan w:val="6"/>
            <w:shd w:val="clear" w:color="auto" w:fill="B3B3B3"/>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63D6C" w:rsidTr="00763D6C">
        <w:tblPrEx>
          <w:tblCellMar>
            <w:top w:w="0" w:type="dxa"/>
            <w:bottom w:w="0" w:type="dxa"/>
          </w:tblCellMar>
        </w:tblPrEx>
        <w:trPr>
          <w:trHeight w:val="283"/>
        </w:trPr>
        <w:tc>
          <w:tcPr>
            <w:tcW w:w="10345" w:type="dxa"/>
            <w:gridSpan w:val="6"/>
            <w:vAlign w:val="center"/>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til at hente en liste af dokumenter ud fra en række søgekriterier. Dokumenterne kan ligge enten som note i EFI databasen, meddelelse i A&amp;D eller dokument i Captia. Listen af dokumenter inkluderer alle dokument-attributter fra EFI-databasen. Hvis der til et dokument/note findes et tilknyttet binært dokument, vil flaget DPDokumentFilMarkering være sat. Selve det binære dokument kan i så fald findes ved kald af DPDokumentHent.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søge efter dokumenter på tværs af kunder.</w:t>
            </w:r>
          </w:p>
        </w:tc>
      </w:tr>
      <w:tr w:rsidR="00763D6C" w:rsidTr="00763D6C">
        <w:tblPrEx>
          <w:tblCellMar>
            <w:top w:w="0" w:type="dxa"/>
            <w:bottom w:w="0" w:type="dxa"/>
          </w:tblCellMar>
        </w:tblPrEx>
        <w:trPr>
          <w:trHeight w:val="283"/>
        </w:trPr>
        <w:tc>
          <w:tcPr>
            <w:tcW w:w="10345" w:type="dxa"/>
            <w:gridSpan w:val="6"/>
            <w:shd w:val="clear" w:color="auto" w:fill="B3B3B3"/>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63D6C" w:rsidTr="00763D6C">
        <w:tblPrEx>
          <w:tblCellMar>
            <w:top w:w="0" w:type="dxa"/>
            <w:bottom w:w="0" w:type="dxa"/>
          </w:tblCellMar>
        </w:tblPrEx>
        <w:trPr>
          <w:trHeight w:val="283"/>
        </w:trPr>
        <w:tc>
          <w:tcPr>
            <w:tcW w:w="10345" w:type="dxa"/>
            <w:gridSpan w:val="6"/>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kan anvendes til at udføre en struktureret søgning på de metadata, der er knyttet til et dokument. Søgningen er ikke nødvendigvis afgrænset til dokumenter for en enkelt kunde, men kan anvendes til at søge efter dokumenter på tværs af kunder.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denne service afløser DPDokumentList, da denne funktionalitet opnås ved at kalde med KundeStruktur. Servicen understøtter ikke fritekstsøgning i dokumenternes indhold.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resultater der styres af en teknisk parameter (DP.LIST.MAXANTAL). Den sættes initielt til 100. Hvis der er flere resultater der matcher søgekriteriet returneres op til maks, og der returneres samtidig en advis 263 i HovedOplysningerSvar. Denne advis vil som parameter have det totale antal resultater, således at kalder kan præsentere dette for brugeren.</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 af resultat: Resultatlisten sorteres altid kronologisk med nyeste først. Hvis der søges inden for en Kunde (med KundeStruktur sat) vil der dog gælde, at alle eventuelle resultater med DPDokumentPrioritet vil komme først uanset oprettelsesdato.</w:t>
            </w:r>
          </w:p>
        </w:tc>
      </w:tr>
      <w:tr w:rsidR="00763D6C" w:rsidTr="00763D6C">
        <w:tblPrEx>
          <w:tblCellMar>
            <w:top w:w="0" w:type="dxa"/>
            <w:bottom w:w="0" w:type="dxa"/>
          </w:tblCellMar>
        </w:tblPrEx>
        <w:trPr>
          <w:trHeight w:val="283"/>
        </w:trPr>
        <w:tc>
          <w:tcPr>
            <w:tcW w:w="10345" w:type="dxa"/>
            <w:gridSpan w:val="6"/>
            <w:shd w:val="clear" w:color="auto" w:fill="B3B3B3"/>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63D6C" w:rsidTr="00763D6C">
        <w:tblPrEx>
          <w:tblCellMar>
            <w:top w:w="0" w:type="dxa"/>
            <w:bottom w:w="0" w:type="dxa"/>
          </w:tblCellMar>
        </w:tblPrEx>
        <w:trPr>
          <w:trHeight w:val="283"/>
        </w:trPr>
        <w:tc>
          <w:tcPr>
            <w:tcW w:w="10345" w:type="dxa"/>
            <w:gridSpan w:val="6"/>
            <w:shd w:val="clear" w:color="auto" w:fill="FFFFFF"/>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63D6C" w:rsidTr="00763D6C">
        <w:tblPrEx>
          <w:tblCellMar>
            <w:top w:w="0" w:type="dxa"/>
            <w:bottom w:w="0" w:type="dxa"/>
          </w:tblCellMar>
        </w:tblPrEx>
        <w:trPr>
          <w:trHeight w:val="283"/>
        </w:trPr>
        <w:tc>
          <w:tcPr>
            <w:tcW w:w="10345" w:type="dxa"/>
            <w:gridSpan w:val="6"/>
            <w:shd w:val="clear" w:color="auto" w:fill="FFFFFF"/>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DPDokumentSøg_I</w:t>
            </w:r>
          </w:p>
        </w:tc>
      </w:tr>
      <w:tr w:rsidR="00763D6C" w:rsidTr="00763D6C">
        <w:tblPrEx>
          <w:tblCellMar>
            <w:top w:w="0" w:type="dxa"/>
            <w:bottom w:w="0" w:type="dxa"/>
          </w:tblCellMar>
        </w:tblPrEx>
        <w:trPr>
          <w:trHeight w:val="283"/>
        </w:trPr>
        <w:tc>
          <w:tcPr>
            <w:tcW w:w="10345" w:type="dxa"/>
            <w:gridSpan w:val="6"/>
            <w:shd w:val="clear" w:color="auto" w:fill="FFFFFF"/>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PeriodeFra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PeriodeTil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DokumentPrioritetFra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DokumentPrioritetTil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DPPostTypeSamling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DPDokumentTypeSamling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3D6C" w:rsidTr="00763D6C">
        <w:tblPrEx>
          <w:tblCellMar>
            <w:top w:w="0" w:type="dxa"/>
            <w:bottom w:w="0" w:type="dxa"/>
          </w:tblCellMar>
        </w:tblPrEx>
        <w:trPr>
          <w:trHeight w:val="283"/>
        </w:trPr>
        <w:tc>
          <w:tcPr>
            <w:tcW w:w="10345" w:type="dxa"/>
            <w:gridSpan w:val="6"/>
            <w:shd w:val="clear" w:color="auto" w:fill="FFFFFF"/>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63D6C" w:rsidTr="00763D6C">
        <w:tblPrEx>
          <w:tblCellMar>
            <w:top w:w="0" w:type="dxa"/>
            <w:bottom w:w="0" w:type="dxa"/>
          </w:tblCellMar>
        </w:tblPrEx>
        <w:trPr>
          <w:trHeight w:val="283"/>
        </w:trPr>
        <w:tc>
          <w:tcPr>
            <w:tcW w:w="10345" w:type="dxa"/>
            <w:gridSpan w:val="6"/>
            <w:shd w:val="clear" w:color="auto" w:fill="FFFFFF"/>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DPDokumentSøg_O</w:t>
            </w:r>
          </w:p>
        </w:tc>
      </w:tr>
      <w:tr w:rsidR="00763D6C" w:rsidTr="00763D6C">
        <w:tblPrEx>
          <w:tblCellMar>
            <w:top w:w="0" w:type="dxa"/>
            <w:bottom w:w="0" w:type="dxa"/>
          </w:tblCellMar>
        </w:tblPrEx>
        <w:trPr>
          <w:trHeight w:val="283"/>
        </w:trPr>
        <w:tc>
          <w:tcPr>
            <w:tcW w:w="10345" w:type="dxa"/>
            <w:gridSpan w:val="6"/>
            <w:shd w:val="clear" w:color="auto" w:fill="FFFFFF"/>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DPDokumentSamling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DPDokumentRefID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(EFIHenvendelseForm)</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(EFIHenvendelsesDato)</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(DPDokumentEksternReference)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(IndsatsUnderTypeKode)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DPNoteTekst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(DPDokumentArt)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DPDokumentFilMarkering</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63D6C" w:rsidTr="00763D6C">
        <w:tblPrEx>
          <w:tblCellMar>
            <w:top w:w="0" w:type="dxa"/>
            <w:bottom w:w="0" w:type="dxa"/>
          </w:tblCellMar>
        </w:tblPrEx>
        <w:trPr>
          <w:trHeight w:val="283"/>
        </w:trPr>
        <w:tc>
          <w:tcPr>
            <w:tcW w:w="10345" w:type="dxa"/>
            <w:gridSpan w:val="6"/>
            <w:shd w:val="clear" w:color="auto" w:fill="B3B3B3"/>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63D6C" w:rsidTr="00763D6C">
        <w:tblPrEx>
          <w:tblCellMar>
            <w:top w:w="0" w:type="dxa"/>
            <w:bottom w:w="0" w:type="dxa"/>
          </w:tblCellMar>
        </w:tblPrEx>
        <w:trPr>
          <w:trHeight w:val="283"/>
        </w:trPr>
        <w:tc>
          <w:tcPr>
            <w:tcW w:w="10345" w:type="dxa"/>
            <w:gridSpan w:val="6"/>
            <w:shd w:val="clear" w:color="auto" w:fill="FFFFFF"/>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63D6C" w:rsidTr="00763D6C">
        <w:tblPrEx>
          <w:tblCellMar>
            <w:top w:w="0" w:type="dxa"/>
            <w:bottom w:w="0" w:type="dxa"/>
          </w:tblCellMar>
        </w:tblPrEx>
        <w:trPr>
          <w:trHeight w:val="283"/>
        </w:trPr>
        <w:tc>
          <w:tcPr>
            <w:tcW w:w="10345" w:type="dxa"/>
            <w:gridSpan w:val="6"/>
            <w:shd w:val="clear" w:color="auto" w:fill="FFFFFF"/>
            <w:vAlign w:val="center"/>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resultater end der blev returneret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263 (advis)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præcise søgekriterier.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DP.LIST.MAXANTAL, (antal faktiske rækker hvis muligt)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3D6C" w:rsidSect="00763D6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3D6C" w:rsidTr="00763D6C">
        <w:tblPrEx>
          <w:tblCellMar>
            <w:top w:w="0" w:type="dxa"/>
            <w:bottom w:w="0" w:type="dxa"/>
          </w:tblCellMar>
        </w:tblPrEx>
        <w:trPr>
          <w:trHeight w:hRule="exact" w:val="113"/>
        </w:trPr>
        <w:tc>
          <w:tcPr>
            <w:tcW w:w="10345" w:type="dxa"/>
            <w:shd w:val="clear" w:color="auto" w:fill="B3B3B3"/>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3D6C" w:rsidTr="00763D6C">
        <w:tblPrEx>
          <w:tblCellMar>
            <w:top w:w="0" w:type="dxa"/>
            <w:bottom w:w="0" w:type="dxa"/>
          </w:tblCellMar>
        </w:tblPrEx>
        <w:tc>
          <w:tcPr>
            <w:tcW w:w="10345" w:type="dxa"/>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63D6C" w:rsidTr="00763D6C">
        <w:tblPrEx>
          <w:tblCellMar>
            <w:top w:w="0" w:type="dxa"/>
            <w:bottom w:w="0" w:type="dxa"/>
          </w:tblCellMar>
        </w:tblPrEx>
        <w:tc>
          <w:tcPr>
            <w:tcW w:w="10345" w:type="dxa"/>
            <w:vAlign w:val="center"/>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63D6C" w:rsidTr="00763D6C">
        <w:tblPrEx>
          <w:tblCellMar>
            <w:top w:w="0" w:type="dxa"/>
            <w:bottom w:w="0" w:type="dxa"/>
          </w:tblCellMar>
        </w:tblPrEx>
        <w:trPr>
          <w:trHeight w:hRule="exact" w:val="113"/>
        </w:trPr>
        <w:tc>
          <w:tcPr>
            <w:tcW w:w="10345" w:type="dxa"/>
            <w:shd w:val="clear" w:color="auto" w:fill="B3B3B3"/>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63D6C" w:rsidTr="00763D6C">
        <w:tblPrEx>
          <w:tblCellMar>
            <w:top w:w="0" w:type="dxa"/>
            <w:bottom w:w="0" w:type="dxa"/>
          </w:tblCellMar>
        </w:tblPrEx>
        <w:tc>
          <w:tcPr>
            <w:tcW w:w="10345" w:type="dxa"/>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63D6C" w:rsidTr="00763D6C">
        <w:tblPrEx>
          <w:tblCellMar>
            <w:top w:w="0" w:type="dxa"/>
            <w:bottom w:w="0" w:type="dxa"/>
          </w:tblCellMar>
        </w:tblPrEx>
        <w:tc>
          <w:tcPr>
            <w:tcW w:w="10345" w:type="dxa"/>
            <w:vAlign w:val="center"/>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63D6C" w:rsidSect="00763D6C">
          <w:headerReference w:type="default" r:id="rId14"/>
          <w:pgSz w:w="11906" w:h="16838"/>
          <w:pgMar w:top="567" w:right="567" w:bottom="567" w:left="1134" w:header="283" w:footer="708" w:gutter="0"/>
          <w:cols w:space="708"/>
          <w:docGrid w:linePitch="360"/>
        </w:sect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63D6C" w:rsidTr="00763D6C">
        <w:tblPrEx>
          <w:tblCellMar>
            <w:top w:w="0" w:type="dxa"/>
            <w:bottom w:w="0" w:type="dxa"/>
          </w:tblCellMar>
        </w:tblPrEx>
        <w:trPr>
          <w:tblHeader/>
        </w:trPr>
        <w:tc>
          <w:tcPr>
            <w:tcW w:w="3402" w:type="dxa"/>
            <w:shd w:val="clear" w:color="auto" w:fill="B3B3B3"/>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DPDokumentFilMarkering</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findes et tilknyttet binært dokument, der kan hentes ved kald til DPDokumentHent. (TRUE = ja)</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KundeNote, FordringNote, IndsatsNote, </w:t>
            </w:r>
            <w:r>
              <w:rPr>
                <w:rFonts w:ascii="Arial" w:hAnsi="Arial" w:cs="Arial"/>
                <w:sz w:val="18"/>
              </w:rPr>
              <w:lastRenderedPageBreak/>
              <w:t>FordringHaverNote</w:t>
            </w:r>
          </w:p>
        </w:tc>
        <w:tc>
          <w:tcPr>
            <w:tcW w:w="467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DP-dokumenttypen.</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FordringHaverNote</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w:t>
            </w:r>
            <w:r>
              <w:rPr>
                <w:rFonts w:ascii="Arial" w:hAnsi="Arial" w:cs="Arial"/>
                <w:sz w:val="18"/>
              </w:rPr>
              <w:lastRenderedPageBreak/>
              <w:t>LSTRAF, ERKENDFORDRING, HENSTAND, KREDITOPLYSBUREAU, LOENINDEHOLDELSE, MANUELSAGSBEHANDL, RYKKER, UDLAEG</w:t>
            </w:r>
          </w:p>
        </w:tc>
        <w:tc>
          <w:tcPr>
            <w:tcW w:w="467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UDLAEG</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IndsatsUnderTypeKode</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63D6C" w:rsidTr="00763D6C">
        <w:tblPrEx>
          <w:tblCellMar>
            <w:top w:w="0" w:type="dxa"/>
            <w:bottom w:w="0" w:type="dxa"/>
          </w:tblCellMar>
        </w:tblPrEx>
        <w:tc>
          <w:tcPr>
            <w:tcW w:w="3402"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763D6C" w:rsidRPr="00763D6C" w:rsidRDefault="00763D6C" w:rsidP="00763D6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63D6C" w:rsidRPr="00763D6C" w:rsidSect="00763D6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3D6C" w:rsidRDefault="00763D6C" w:rsidP="00763D6C">
      <w:pPr>
        <w:spacing w:line="240" w:lineRule="auto"/>
      </w:pPr>
      <w:r>
        <w:separator/>
      </w:r>
    </w:p>
  </w:endnote>
  <w:endnote w:type="continuationSeparator" w:id="0">
    <w:p w:rsidR="00763D6C" w:rsidRDefault="00763D6C" w:rsidP="00763D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D6C" w:rsidRDefault="00763D6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D6C" w:rsidRPr="00763D6C" w:rsidRDefault="00763D6C" w:rsidP="00763D6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DPDokumentSøg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D6C" w:rsidRDefault="00763D6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3D6C" w:rsidRDefault="00763D6C" w:rsidP="00763D6C">
      <w:pPr>
        <w:spacing w:line="240" w:lineRule="auto"/>
      </w:pPr>
      <w:r>
        <w:separator/>
      </w:r>
    </w:p>
  </w:footnote>
  <w:footnote w:type="continuationSeparator" w:id="0">
    <w:p w:rsidR="00763D6C" w:rsidRDefault="00763D6C" w:rsidP="00763D6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D6C" w:rsidRDefault="00763D6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D6C" w:rsidRPr="00763D6C" w:rsidRDefault="00763D6C" w:rsidP="00763D6C">
    <w:pPr>
      <w:pStyle w:val="Sidehoved"/>
      <w:jc w:val="center"/>
      <w:rPr>
        <w:rFonts w:ascii="Arial" w:hAnsi="Arial" w:cs="Arial"/>
      </w:rPr>
    </w:pPr>
    <w:r w:rsidRPr="00763D6C">
      <w:rPr>
        <w:rFonts w:ascii="Arial" w:hAnsi="Arial" w:cs="Arial"/>
      </w:rPr>
      <w:t>Servicebeskrivelse</w:t>
    </w:r>
  </w:p>
  <w:p w:rsidR="00763D6C" w:rsidRPr="00763D6C" w:rsidRDefault="00763D6C" w:rsidP="00763D6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D6C" w:rsidRDefault="00763D6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D6C" w:rsidRPr="00763D6C" w:rsidRDefault="00763D6C" w:rsidP="00763D6C">
    <w:pPr>
      <w:pStyle w:val="Sidehoved"/>
      <w:jc w:val="center"/>
      <w:rPr>
        <w:rFonts w:ascii="Arial" w:hAnsi="Arial" w:cs="Arial"/>
      </w:rPr>
    </w:pPr>
    <w:r w:rsidRPr="00763D6C">
      <w:rPr>
        <w:rFonts w:ascii="Arial" w:hAnsi="Arial" w:cs="Arial"/>
      </w:rPr>
      <w:t>Datastrukturer</w:t>
    </w:r>
  </w:p>
  <w:p w:rsidR="00763D6C" w:rsidRPr="00763D6C" w:rsidRDefault="00763D6C" w:rsidP="00763D6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D6C" w:rsidRDefault="00763D6C" w:rsidP="00763D6C">
    <w:pPr>
      <w:pStyle w:val="Sidehoved"/>
      <w:jc w:val="center"/>
      <w:rPr>
        <w:rFonts w:ascii="Arial" w:hAnsi="Arial" w:cs="Arial"/>
      </w:rPr>
    </w:pPr>
    <w:r>
      <w:rPr>
        <w:rFonts w:ascii="Arial" w:hAnsi="Arial" w:cs="Arial"/>
      </w:rPr>
      <w:t>Data elementer</w:t>
    </w:r>
  </w:p>
  <w:p w:rsidR="00763D6C" w:rsidRPr="00763D6C" w:rsidRDefault="00763D6C" w:rsidP="00763D6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C523F"/>
    <w:multiLevelType w:val="multilevel"/>
    <w:tmpl w:val="7F402ED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D6C"/>
    <w:rsid w:val="006843F7"/>
    <w:rsid w:val="00763D6C"/>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63D6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63D6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63D6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63D6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63D6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63D6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63D6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63D6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63D6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63D6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63D6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63D6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63D6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63D6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63D6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63D6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63D6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63D6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63D6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63D6C"/>
    <w:rPr>
      <w:rFonts w:ascii="Arial" w:hAnsi="Arial" w:cs="Arial"/>
      <w:b/>
      <w:sz w:val="30"/>
    </w:rPr>
  </w:style>
  <w:style w:type="paragraph" w:customStyle="1" w:styleId="Overskrift211pkt">
    <w:name w:val="Overskrift 2 + 11 pkt"/>
    <w:basedOn w:val="Normal"/>
    <w:link w:val="Overskrift211pktTegn"/>
    <w:rsid w:val="00763D6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63D6C"/>
    <w:rPr>
      <w:rFonts w:ascii="Arial" w:hAnsi="Arial" w:cs="Arial"/>
      <w:b/>
    </w:rPr>
  </w:style>
  <w:style w:type="paragraph" w:customStyle="1" w:styleId="Normal11">
    <w:name w:val="Normal + 11"/>
    <w:basedOn w:val="Normal"/>
    <w:link w:val="Normal11Tegn"/>
    <w:rsid w:val="00763D6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63D6C"/>
    <w:rPr>
      <w:rFonts w:ascii="Times New Roman" w:hAnsi="Times New Roman" w:cs="Times New Roman"/>
    </w:rPr>
  </w:style>
  <w:style w:type="paragraph" w:styleId="Sidehoved">
    <w:name w:val="header"/>
    <w:basedOn w:val="Normal"/>
    <w:link w:val="SidehovedTegn"/>
    <w:uiPriority w:val="99"/>
    <w:unhideWhenUsed/>
    <w:rsid w:val="00763D6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63D6C"/>
  </w:style>
  <w:style w:type="paragraph" w:styleId="Sidefod">
    <w:name w:val="footer"/>
    <w:basedOn w:val="Normal"/>
    <w:link w:val="SidefodTegn"/>
    <w:uiPriority w:val="99"/>
    <w:unhideWhenUsed/>
    <w:rsid w:val="00763D6C"/>
    <w:pPr>
      <w:tabs>
        <w:tab w:val="center" w:pos="4819"/>
        <w:tab w:val="right" w:pos="9638"/>
      </w:tabs>
      <w:spacing w:line="240" w:lineRule="auto"/>
    </w:pPr>
  </w:style>
  <w:style w:type="character" w:customStyle="1" w:styleId="SidefodTegn">
    <w:name w:val="Sidefod Tegn"/>
    <w:basedOn w:val="Standardskrifttypeiafsnit"/>
    <w:link w:val="Sidefod"/>
    <w:uiPriority w:val="99"/>
    <w:rsid w:val="00763D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63D6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63D6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63D6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63D6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63D6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63D6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63D6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63D6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63D6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63D6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63D6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63D6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63D6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63D6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63D6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63D6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63D6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63D6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63D6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63D6C"/>
    <w:rPr>
      <w:rFonts w:ascii="Arial" w:hAnsi="Arial" w:cs="Arial"/>
      <w:b/>
      <w:sz w:val="30"/>
    </w:rPr>
  </w:style>
  <w:style w:type="paragraph" w:customStyle="1" w:styleId="Overskrift211pkt">
    <w:name w:val="Overskrift 2 + 11 pkt"/>
    <w:basedOn w:val="Normal"/>
    <w:link w:val="Overskrift211pktTegn"/>
    <w:rsid w:val="00763D6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63D6C"/>
    <w:rPr>
      <w:rFonts w:ascii="Arial" w:hAnsi="Arial" w:cs="Arial"/>
      <w:b/>
    </w:rPr>
  </w:style>
  <w:style w:type="paragraph" w:customStyle="1" w:styleId="Normal11">
    <w:name w:val="Normal + 11"/>
    <w:basedOn w:val="Normal"/>
    <w:link w:val="Normal11Tegn"/>
    <w:rsid w:val="00763D6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63D6C"/>
    <w:rPr>
      <w:rFonts w:ascii="Times New Roman" w:hAnsi="Times New Roman" w:cs="Times New Roman"/>
    </w:rPr>
  </w:style>
  <w:style w:type="paragraph" w:styleId="Sidehoved">
    <w:name w:val="header"/>
    <w:basedOn w:val="Normal"/>
    <w:link w:val="SidehovedTegn"/>
    <w:uiPriority w:val="99"/>
    <w:unhideWhenUsed/>
    <w:rsid w:val="00763D6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63D6C"/>
  </w:style>
  <w:style w:type="paragraph" w:styleId="Sidefod">
    <w:name w:val="footer"/>
    <w:basedOn w:val="Normal"/>
    <w:link w:val="SidefodTegn"/>
    <w:uiPriority w:val="99"/>
    <w:unhideWhenUsed/>
    <w:rsid w:val="00763D6C"/>
    <w:pPr>
      <w:tabs>
        <w:tab w:val="center" w:pos="4819"/>
        <w:tab w:val="right" w:pos="9638"/>
      </w:tabs>
      <w:spacing w:line="240" w:lineRule="auto"/>
    </w:pPr>
  </w:style>
  <w:style w:type="character" w:customStyle="1" w:styleId="SidefodTegn">
    <w:name w:val="Sidefod Tegn"/>
    <w:basedOn w:val="Standardskrifttypeiafsnit"/>
    <w:link w:val="Sidefod"/>
    <w:uiPriority w:val="99"/>
    <w:rsid w:val="00763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1435</Words>
  <Characters>8757</Characters>
  <Application>Microsoft Office Word</Application>
  <DocSecurity>0</DocSecurity>
  <Lines>72</Lines>
  <Paragraphs>20</Paragraphs>
  <ScaleCrop>false</ScaleCrop>
  <Company>SKAT</Company>
  <LinksUpToDate>false</LinksUpToDate>
  <CharactersWithSpaces>10172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2012-02-07T11:55:00Z</dcterms:created>
  <dcterms:modified xsi:type="dcterms:W3CDTF">2012-02-07T11:55:00Z</dcterms:modified>
</cp:coreProperties>
</file>