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1C1974" w:rsidTr="001C1974">
        <w:tblPrEx>
          <w:tblCellMar>
            <w:top w:w="0" w:type="dxa"/>
            <w:bottom w:w="0" w:type="dxa"/>
          </w:tblCellMar>
        </w:tblPrEx>
        <w:trPr>
          <w:trHeight w:hRule="exact" w:val="113"/>
        </w:trPr>
        <w:tc>
          <w:tcPr>
            <w:tcW w:w="10345" w:type="dxa"/>
            <w:gridSpan w:val="6"/>
            <w:shd w:val="clear" w:color="auto" w:fill="B3B3B3"/>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1974" w:rsidTr="001C1974">
        <w:tblPrEx>
          <w:tblCellMar>
            <w:top w:w="0" w:type="dxa"/>
            <w:bottom w:w="0" w:type="dxa"/>
          </w:tblCellMar>
        </w:tblPrEx>
        <w:trPr>
          <w:trHeight w:val="283"/>
        </w:trPr>
        <w:tc>
          <w:tcPr>
            <w:tcW w:w="10345" w:type="dxa"/>
            <w:gridSpan w:val="6"/>
            <w:tcBorders>
              <w:bottom w:val="single" w:sz="6" w:space="0" w:color="auto"/>
            </w:tcBorders>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C1974">
              <w:rPr>
                <w:rFonts w:ascii="Arial" w:hAnsi="Arial" w:cs="Arial"/>
                <w:b/>
                <w:sz w:val="30"/>
              </w:rPr>
              <w:t>IAIndsatsUdlægHent</w:t>
            </w:r>
          </w:p>
        </w:tc>
      </w:tr>
      <w:tr w:rsidR="001C1974" w:rsidTr="001C197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C1974" w:rsidTr="001C1974">
        <w:tblPrEx>
          <w:tblCellMar>
            <w:top w:w="0" w:type="dxa"/>
            <w:bottom w:w="0" w:type="dxa"/>
          </w:tblCellMar>
        </w:tblPrEx>
        <w:trPr>
          <w:trHeight w:val="283"/>
        </w:trPr>
        <w:tc>
          <w:tcPr>
            <w:tcW w:w="1134" w:type="dxa"/>
            <w:tcBorders>
              <w:top w:val="nil"/>
            </w:tcBorders>
            <w:shd w:val="clear" w:color="auto" w:fill="auto"/>
            <w:vAlign w:val="center"/>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12-4-2011</w:t>
            </w:r>
          </w:p>
        </w:tc>
        <w:tc>
          <w:tcPr>
            <w:tcW w:w="1701" w:type="dxa"/>
            <w:tcBorders>
              <w:top w:val="nil"/>
            </w:tcBorders>
            <w:shd w:val="clear" w:color="auto" w:fill="auto"/>
            <w:vAlign w:val="center"/>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2-1-2012</w:t>
            </w:r>
          </w:p>
        </w:tc>
      </w:tr>
      <w:tr w:rsidR="001C1974" w:rsidTr="001C1974">
        <w:tblPrEx>
          <w:tblCellMar>
            <w:top w:w="0" w:type="dxa"/>
            <w:bottom w:w="0" w:type="dxa"/>
          </w:tblCellMar>
        </w:tblPrEx>
        <w:trPr>
          <w:trHeight w:val="283"/>
        </w:trPr>
        <w:tc>
          <w:tcPr>
            <w:tcW w:w="10345" w:type="dxa"/>
            <w:gridSpan w:val="6"/>
            <w:shd w:val="clear" w:color="auto" w:fill="B3B3B3"/>
            <w:vAlign w:val="center"/>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C1974" w:rsidTr="001C1974">
        <w:tblPrEx>
          <w:tblCellMar>
            <w:top w:w="0" w:type="dxa"/>
            <w:bottom w:w="0" w:type="dxa"/>
          </w:tblCellMar>
        </w:tblPrEx>
        <w:trPr>
          <w:trHeight w:val="283"/>
        </w:trPr>
        <w:tc>
          <w:tcPr>
            <w:tcW w:w="10345" w:type="dxa"/>
            <w:gridSpan w:val="6"/>
            <w:vAlign w:val="center"/>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er ansvarlig for at levere data om en given udlægindsats, identificeret ved et indsatsID.</w:t>
            </w:r>
          </w:p>
        </w:tc>
      </w:tr>
      <w:tr w:rsidR="001C1974" w:rsidTr="001C1974">
        <w:tblPrEx>
          <w:tblCellMar>
            <w:top w:w="0" w:type="dxa"/>
            <w:bottom w:w="0" w:type="dxa"/>
          </w:tblCellMar>
        </w:tblPrEx>
        <w:trPr>
          <w:trHeight w:val="283"/>
        </w:trPr>
        <w:tc>
          <w:tcPr>
            <w:tcW w:w="10345" w:type="dxa"/>
            <w:gridSpan w:val="6"/>
            <w:shd w:val="clear" w:color="auto" w:fill="B3B3B3"/>
            <w:vAlign w:val="center"/>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C1974" w:rsidTr="001C1974">
        <w:tblPrEx>
          <w:tblCellMar>
            <w:top w:w="0" w:type="dxa"/>
            <w:bottom w:w="0" w:type="dxa"/>
          </w:tblCellMar>
        </w:tblPrEx>
        <w:trPr>
          <w:trHeight w:val="283"/>
        </w:trPr>
        <w:tc>
          <w:tcPr>
            <w:tcW w:w="10345" w:type="dxa"/>
            <w:gridSpan w:val="6"/>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forventer et indsatsID som input. På baggrund af dette leverer den indsats-data, jf. beskrivelsen af output datastrukturen herunder.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Servicekaldet har ingen sideeffekter.</w:t>
            </w:r>
          </w:p>
        </w:tc>
      </w:tr>
      <w:tr w:rsidR="001C1974" w:rsidTr="001C1974">
        <w:tblPrEx>
          <w:tblCellMar>
            <w:top w:w="0" w:type="dxa"/>
            <w:bottom w:w="0" w:type="dxa"/>
          </w:tblCellMar>
        </w:tblPrEx>
        <w:trPr>
          <w:trHeight w:val="283"/>
        </w:trPr>
        <w:tc>
          <w:tcPr>
            <w:tcW w:w="10345" w:type="dxa"/>
            <w:gridSpan w:val="6"/>
            <w:shd w:val="clear" w:color="auto" w:fill="B3B3B3"/>
            <w:vAlign w:val="center"/>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C1974" w:rsidTr="001C1974">
        <w:tblPrEx>
          <w:tblCellMar>
            <w:top w:w="0" w:type="dxa"/>
            <w:bottom w:w="0" w:type="dxa"/>
          </w:tblCellMar>
        </w:tblPrEx>
        <w:trPr>
          <w:trHeight w:val="283"/>
        </w:trPr>
        <w:tc>
          <w:tcPr>
            <w:tcW w:w="10345" w:type="dxa"/>
            <w:gridSpan w:val="6"/>
            <w:shd w:val="clear" w:color="auto" w:fill="FFFFFF"/>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 hver indsats er knyttet en række generelle data samt en række indsatstype specifikke data. Servicen returnerer alle data, dvs. både de generelle og de specifikke data.</w:t>
            </w:r>
          </w:p>
        </w:tc>
      </w:tr>
      <w:tr w:rsidR="001C1974" w:rsidTr="001C1974">
        <w:tblPrEx>
          <w:tblCellMar>
            <w:top w:w="0" w:type="dxa"/>
            <w:bottom w:w="0" w:type="dxa"/>
          </w:tblCellMar>
        </w:tblPrEx>
        <w:trPr>
          <w:trHeight w:val="283"/>
        </w:trPr>
        <w:tc>
          <w:tcPr>
            <w:tcW w:w="10345" w:type="dxa"/>
            <w:gridSpan w:val="6"/>
            <w:shd w:val="clear" w:color="auto" w:fill="B3B3B3"/>
            <w:vAlign w:val="center"/>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C1974" w:rsidTr="001C1974">
        <w:tblPrEx>
          <w:tblCellMar>
            <w:top w:w="0" w:type="dxa"/>
            <w:bottom w:w="0" w:type="dxa"/>
          </w:tblCellMar>
        </w:tblPrEx>
        <w:trPr>
          <w:trHeight w:val="283"/>
        </w:trPr>
        <w:tc>
          <w:tcPr>
            <w:tcW w:w="10345" w:type="dxa"/>
            <w:gridSpan w:val="6"/>
            <w:shd w:val="clear" w:color="auto" w:fill="FFFFFF"/>
            <w:vAlign w:val="center"/>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C1974" w:rsidTr="001C1974">
        <w:tblPrEx>
          <w:tblCellMar>
            <w:top w:w="0" w:type="dxa"/>
            <w:bottom w:w="0" w:type="dxa"/>
          </w:tblCellMar>
        </w:tblPrEx>
        <w:trPr>
          <w:trHeight w:val="283"/>
        </w:trPr>
        <w:tc>
          <w:tcPr>
            <w:tcW w:w="10345" w:type="dxa"/>
            <w:gridSpan w:val="6"/>
            <w:shd w:val="clear" w:color="auto" w:fill="FFFFFF"/>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IAIndsatsUdlægHent_I</w:t>
            </w:r>
          </w:p>
        </w:tc>
      </w:tr>
      <w:tr w:rsidR="001C1974" w:rsidTr="001C1974">
        <w:tblPrEx>
          <w:tblCellMar>
            <w:top w:w="0" w:type="dxa"/>
            <w:bottom w:w="0" w:type="dxa"/>
          </w:tblCellMar>
        </w:tblPrEx>
        <w:trPr>
          <w:trHeight w:val="283"/>
        </w:trPr>
        <w:tc>
          <w:tcPr>
            <w:tcW w:w="10345" w:type="dxa"/>
            <w:gridSpan w:val="6"/>
            <w:shd w:val="clear" w:color="auto" w:fill="FFFFFF"/>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tc>
      </w:tr>
      <w:tr w:rsidR="001C1974" w:rsidTr="001C1974">
        <w:tblPrEx>
          <w:tblCellMar>
            <w:top w:w="0" w:type="dxa"/>
            <w:bottom w:w="0" w:type="dxa"/>
          </w:tblCellMar>
        </w:tblPrEx>
        <w:trPr>
          <w:trHeight w:val="283"/>
        </w:trPr>
        <w:tc>
          <w:tcPr>
            <w:tcW w:w="10345" w:type="dxa"/>
            <w:gridSpan w:val="6"/>
            <w:shd w:val="clear" w:color="auto" w:fill="FFFFFF"/>
            <w:vAlign w:val="center"/>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C1974" w:rsidTr="001C1974">
        <w:tblPrEx>
          <w:tblCellMar>
            <w:top w:w="0" w:type="dxa"/>
            <w:bottom w:w="0" w:type="dxa"/>
          </w:tblCellMar>
        </w:tblPrEx>
        <w:trPr>
          <w:trHeight w:val="283"/>
        </w:trPr>
        <w:tc>
          <w:tcPr>
            <w:tcW w:w="10345" w:type="dxa"/>
            <w:gridSpan w:val="6"/>
            <w:shd w:val="clear" w:color="auto" w:fill="FFFFFF"/>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IAIndsatsUdlægHent_O</w:t>
            </w:r>
          </w:p>
        </w:tc>
      </w:tr>
      <w:tr w:rsidR="001C1974" w:rsidTr="001C1974">
        <w:tblPrEx>
          <w:tblCellMar>
            <w:top w:w="0" w:type="dxa"/>
            <w:bottom w:w="0" w:type="dxa"/>
          </w:tblCellMar>
        </w:tblPrEx>
        <w:trPr>
          <w:trHeight w:val="283"/>
        </w:trPr>
        <w:tc>
          <w:tcPr>
            <w:tcW w:w="10345" w:type="dxa"/>
            <w:gridSpan w:val="6"/>
            <w:shd w:val="clear" w:color="auto" w:fill="FFFFFF"/>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SporSkabelonIndsatsSkabelonID</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IndsatsStartdato</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IndsatsOprettetAf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RessourceNummer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(IndsatsSlutdato)</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IndsatsTypeKode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TilstandID</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TilstandNavn</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TilstandType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AktiverMedUdlægISamling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AktivMedUdlægStruktur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UdlægOpgaveReferenceSamling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UdlægOpgaveReferenceStruktur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(UdlægTilsigelseForm)</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(UdlægMedTilsigelse)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UdlægTilsigelseDato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PolitieftersøgningDato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UdlægSagsfremstillingDato</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(BeskedTilKundeVedTilsigelse)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(UdlægTilsigManuelt)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TilsigelsesAdresse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UdlægAdresseStruktur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(UdlægMødeDatoTid)</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(UdlægPlanlagtOpfølgningDato)</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(UdlægDato)</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UdlægsAdresse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UdlægAdresseStruktur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GenoptagUdlægAdresse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UdlægAdresseStruktur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PolitifremstillingDato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UdlægSagsfremstillingDato</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RetsafgiftFordringID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(RetsafgiftSidsteGrundlagBeløb)</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(RetsafgiftSidsteBeregningDato)</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TillægsAfgiftFordringID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TilsigelsesGebyrFordringID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FordringOmfattetSamling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(UdlægsbladJournalNummer)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OpfølgningUdlægAdresse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UdlægAdresseStruktur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(UdlægsbladUndtagelsesbestemmelser)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(UdlægsbladKaldVarselFrasagt)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(UdlægsbladUdsættelseStruktur)</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(UdlægPolitieftersøgningAnmodSendStruktur)</w:t>
            </w:r>
          </w:p>
        </w:tc>
      </w:tr>
      <w:tr w:rsidR="001C1974" w:rsidTr="001C1974">
        <w:tblPrEx>
          <w:tblCellMar>
            <w:top w:w="0" w:type="dxa"/>
            <w:bottom w:w="0" w:type="dxa"/>
          </w:tblCellMar>
        </w:tblPrEx>
        <w:trPr>
          <w:trHeight w:val="283"/>
        </w:trPr>
        <w:tc>
          <w:tcPr>
            <w:tcW w:w="10345" w:type="dxa"/>
            <w:gridSpan w:val="6"/>
            <w:shd w:val="clear" w:color="auto" w:fill="B3B3B3"/>
            <w:vAlign w:val="center"/>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1C1974" w:rsidTr="001C1974">
        <w:tblPrEx>
          <w:tblCellMar>
            <w:top w:w="0" w:type="dxa"/>
            <w:bottom w:w="0" w:type="dxa"/>
          </w:tblCellMar>
        </w:tblPrEx>
        <w:trPr>
          <w:trHeight w:val="283"/>
        </w:trPr>
        <w:tc>
          <w:tcPr>
            <w:tcW w:w="10345" w:type="dxa"/>
            <w:gridSpan w:val="6"/>
            <w:shd w:val="clear" w:color="auto" w:fill="FFFFFF"/>
            <w:vAlign w:val="center"/>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C1974" w:rsidTr="001C1974">
        <w:tblPrEx>
          <w:tblCellMar>
            <w:top w:w="0" w:type="dxa"/>
            <w:bottom w:w="0" w:type="dxa"/>
          </w:tblCellMar>
        </w:tblPrEx>
        <w:trPr>
          <w:trHeight w:val="283"/>
        </w:trPr>
        <w:tc>
          <w:tcPr>
            <w:tcW w:w="10345" w:type="dxa"/>
            <w:gridSpan w:val="6"/>
            <w:shd w:val="clear" w:color="auto" w:fill="FFFFFF"/>
            <w:vAlign w:val="center"/>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valideres for følgende fejl:</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IndsatsID'et kan pege på en ikke eksisterende indsats.</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findes ikke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Indsats eller kunde findes ikke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ID på ikke funden entitet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IndsatsID'et kan pege på en indsats af en anden type end den servicen er beregnet til at returnere data for.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Systemfejl, såsom databasen er nede.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1974" w:rsidTr="001C1974">
        <w:tblPrEx>
          <w:tblCellMar>
            <w:top w:w="0" w:type="dxa"/>
            <w:bottom w:w="0" w:type="dxa"/>
          </w:tblCellMar>
        </w:tblPrEx>
        <w:trPr>
          <w:trHeight w:val="283"/>
        </w:trPr>
        <w:tc>
          <w:tcPr>
            <w:tcW w:w="10345" w:type="dxa"/>
            <w:gridSpan w:val="6"/>
            <w:shd w:val="clear" w:color="auto" w:fill="B3B3B3"/>
            <w:vAlign w:val="center"/>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1C1974" w:rsidTr="001C1974">
        <w:tblPrEx>
          <w:tblCellMar>
            <w:top w:w="0" w:type="dxa"/>
            <w:bottom w:w="0" w:type="dxa"/>
          </w:tblCellMar>
        </w:tblPrEx>
        <w:trPr>
          <w:trHeight w:val="283"/>
        </w:trPr>
        <w:tc>
          <w:tcPr>
            <w:tcW w:w="10345" w:type="dxa"/>
            <w:gridSpan w:val="6"/>
            <w:shd w:val="clear" w:color="auto" w:fill="FFFFFF"/>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fejl håndteres ved at tilføje oplysninger til hovedoplysninger returfeltet.</w:t>
            </w:r>
          </w:p>
        </w:tc>
      </w:tr>
    </w:tbl>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C1974" w:rsidSect="001C1974">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1974" w:rsidTr="001C1974">
        <w:tblPrEx>
          <w:tblCellMar>
            <w:top w:w="0" w:type="dxa"/>
            <w:bottom w:w="0" w:type="dxa"/>
          </w:tblCellMar>
        </w:tblPrEx>
        <w:trPr>
          <w:trHeight w:hRule="exact" w:val="113"/>
        </w:trPr>
        <w:tc>
          <w:tcPr>
            <w:tcW w:w="10345" w:type="dxa"/>
            <w:shd w:val="clear" w:color="auto" w:fill="B3B3B3"/>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1974" w:rsidTr="001C1974">
        <w:tblPrEx>
          <w:tblCellMar>
            <w:top w:w="0" w:type="dxa"/>
            <w:bottom w:w="0" w:type="dxa"/>
          </w:tblCellMar>
        </w:tblPrEx>
        <w:tc>
          <w:tcPr>
            <w:tcW w:w="10345" w:type="dxa"/>
            <w:vAlign w:val="center"/>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AktivMedUdlægStruktur</w:t>
            </w:r>
          </w:p>
        </w:tc>
      </w:tr>
      <w:tr w:rsidR="001C1974" w:rsidTr="001C1974">
        <w:tblPrEx>
          <w:tblCellMar>
            <w:top w:w="0" w:type="dxa"/>
            <w:bottom w:w="0" w:type="dxa"/>
          </w:tblCellMar>
        </w:tblPrEx>
        <w:tc>
          <w:tcPr>
            <w:tcW w:w="10345" w:type="dxa"/>
            <w:vAlign w:val="center"/>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AktivReference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AktivID</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*TinglysningsAnmeldelseSamling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TinglysningAnmeldelseStruktur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(ETLUdlægOprettetDato)</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(ETLAdKomstErklæringVideresendt)</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(ETLMeddelelseEjdAdminDokumentID)</w:t>
            </w:r>
          </w:p>
        </w:tc>
      </w:tr>
    </w:tbl>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1974" w:rsidTr="001C1974">
        <w:tblPrEx>
          <w:tblCellMar>
            <w:top w:w="0" w:type="dxa"/>
            <w:bottom w:w="0" w:type="dxa"/>
          </w:tblCellMar>
        </w:tblPrEx>
        <w:trPr>
          <w:trHeight w:hRule="exact" w:val="113"/>
        </w:trPr>
        <w:tc>
          <w:tcPr>
            <w:tcW w:w="10345" w:type="dxa"/>
            <w:shd w:val="clear" w:color="auto" w:fill="B3B3B3"/>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1974" w:rsidTr="001C1974">
        <w:tblPrEx>
          <w:tblCellMar>
            <w:top w:w="0" w:type="dxa"/>
            <w:bottom w:w="0" w:type="dxa"/>
          </w:tblCellMar>
        </w:tblPrEx>
        <w:tc>
          <w:tcPr>
            <w:tcW w:w="10345" w:type="dxa"/>
            <w:vAlign w:val="center"/>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1C1974" w:rsidTr="001C1974">
        <w:tblPrEx>
          <w:tblCellMar>
            <w:top w:w="0" w:type="dxa"/>
            <w:bottom w:w="0" w:type="dxa"/>
          </w:tblCellMar>
        </w:tblPrEx>
        <w:tc>
          <w:tcPr>
            <w:tcW w:w="10345" w:type="dxa"/>
            <w:vAlign w:val="center"/>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bl>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1974" w:rsidTr="001C1974">
        <w:tblPrEx>
          <w:tblCellMar>
            <w:top w:w="0" w:type="dxa"/>
            <w:bottom w:w="0" w:type="dxa"/>
          </w:tblCellMar>
        </w:tblPrEx>
        <w:trPr>
          <w:trHeight w:hRule="exact" w:val="113"/>
        </w:trPr>
        <w:tc>
          <w:tcPr>
            <w:tcW w:w="10345" w:type="dxa"/>
            <w:shd w:val="clear" w:color="auto" w:fill="B3B3B3"/>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1974" w:rsidTr="001C1974">
        <w:tblPrEx>
          <w:tblCellMar>
            <w:top w:w="0" w:type="dxa"/>
            <w:bottom w:w="0" w:type="dxa"/>
          </w:tblCellMar>
        </w:tblPrEx>
        <w:tc>
          <w:tcPr>
            <w:tcW w:w="10345" w:type="dxa"/>
            <w:vAlign w:val="center"/>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1C1974" w:rsidTr="001C1974">
        <w:tblPrEx>
          <w:tblCellMar>
            <w:top w:w="0" w:type="dxa"/>
            <w:bottom w:w="0" w:type="dxa"/>
          </w:tblCellMar>
        </w:tblPrEx>
        <w:tc>
          <w:tcPr>
            <w:tcW w:w="10345" w:type="dxa"/>
            <w:vAlign w:val="center"/>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1974" w:rsidTr="001C1974">
        <w:tblPrEx>
          <w:tblCellMar>
            <w:top w:w="0" w:type="dxa"/>
            <w:bottom w:w="0" w:type="dxa"/>
          </w:tblCellMar>
        </w:tblPrEx>
        <w:trPr>
          <w:trHeight w:hRule="exact" w:val="113"/>
        </w:trPr>
        <w:tc>
          <w:tcPr>
            <w:tcW w:w="10345" w:type="dxa"/>
            <w:shd w:val="clear" w:color="auto" w:fill="B3B3B3"/>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1974" w:rsidTr="001C1974">
        <w:tblPrEx>
          <w:tblCellMar>
            <w:top w:w="0" w:type="dxa"/>
            <w:bottom w:w="0" w:type="dxa"/>
          </w:tblCellMar>
        </w:tblPrEx>
        <w:tc>
          <w:tcPr>
            <w:tcW w:w="10345" w:type="dxa"/>
            <w:vAlign w:val="center"/>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TinglysningAnmeldelseStruktur</w:t>
            </w:r>
          </w:p>
        </w:tc>
      </w:tr>
      <w:tr w:rsidR="001C1974" w:rsidTr="001C1974">
        <w:tblPrEx>
          <w:tblCellMar>
            <w:top w:w="0" w:type="dxa"/>
            <w:bottom w:w="0" w:type="dxa"/>
          </w:tblCellMar>
        </w:tblPrEx>
        <w:tc>
          <w:tcPr>
            <w:tcW w:w="10345" w:type="dxa"/>
            <w:vAlign w:val="center"/>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ETLFejledeAndmeldelserAntal</w:t>
            </w:r>
          </w:p>
        </w:tc>
      </w:tr>
    </w:tbl>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1974" w:rsidTr="001C1974">
        <w:tblPrEx>
          <w:tblCellMar>
            <w:top w:w="0" w:type="dxa"/>
            <w:bottom w:w="0" w:type="dxa"/>
          </w:tblCellMar>
        </w:tblPrEx>
        <w:trPr>
          <w:trHeight w:hRule="exact" w:val="113"/>
        </w:trPr>
        <w:tc>
          <w:tcPr>
            <w:tcW w:w="10345" w:type="dxa"/>
            <w:shd w:val="clear" w:color="auto" w:fill="B3B3B3"/>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1974" w:rsidTr="001C1974">
        <w:tblPrEx>
          <w:tblCellMar>
            <w:top w:w="0" w:type="dxa"/>
            <w:bottom w:w="0" w:type="dxa"/>
          </w:tblCellMar>
        </w:tblPrEx>
        <w:tc>
          <w:tcPr>
            <w:tcW w:w="10345" w:type="dxa"/>
            <w:vAlign w:val="center"/>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UdlægAdresseStruktur</w:t>
            </w:r>
          </w:p>
        </w:tc>
      </w:tr>
      <w:tr w:rsidR="001C1974" w:rsidTr="001C1974">
        <w:tblPrEx>
          <w:tblCellMar>
            <w:top w:w="0" w:type="dxa"/>
            <w:bottom w:w="0" w:type="dxa"/>
          </w:tblCellMar>
        </w:tblPrEx>
        <w:tc>
          <w:tcPr>
            <w:tcW w:w="10345" w:type="dxa"/>
            <w:vAlign w:val="center"/>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(AdresseFraHusBogstav)</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(AdresseTilHusNummer)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(AdresseTilHusBogstav)</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(AdresseCONavn)</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(AdressePostDistrikt)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(AdressePostBox)</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(AdresseTypeKode)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(AdresseGyldigFra)</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(AdresseGyldigTil)</w:t>
            </w:r>
          </w:p>
        </w:tc>
      </w:tr>
    </w:tbl>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1974" w:rsidTr="001C1974">
        <w:tblPrEx>
          <w:tblCellMar>
            <w:top w:w="0" w:type="dxa"/>
            <w:bottom w:w="0" w:type="dxa"/>
          </w:tblCellMar>
        </w:tblPrEx>
        <w:trPr>
          <w:trHeight w:hRule="exact" w:val="113"/>
        </w:trPr>
        <w:tc>
          <w:tcPr>
            <w:tcW w:w="10345" w:type="dxa"/>
            <w:shd w:val="clear" w:color="auto" w:fill="B3B3B3"/>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1974" w:rsidTr="001C1974">
        <w:tblPrEx>
          <w:tblCellMar>
            <w:top w:w="0" w:type="dxa"/>
            <w:bottom w:w="0" w:type="dxa"/>
          </w:tblCellMar>
        </w:tblPrEx>
        <w:tc>
          <w:tcPr>
            <w:tcW w:w="10345" w:type="dxa"/>
            <w:vAlign w:val="center"/>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UdlægOpgaveReferenceStruktur</w:t>
            </w:r>
          </w:p>
        </w:tc>
      </w:tr>
      <w:tr w:rsidR="001C1974" w:rsidTr="001C1974">
        <w:tblPrEx>
          <w:tblCellMar>
            <w:top w:w="0" w:type="dxa"/>
            <w:bottom w:w="0" w:type="dxa"/>
          </w:tblCellMar>
        </w:tblPrEx>
        <w:tc>
          <w:tcPr>
            <w:tcW w:w="10345" w:type="dxa"/>
            <w:vAlign w:val="center"/>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OpgavetypeID</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1974" w:rsidTr="001C1974">
        <w:tblPrEx>
          <w:tblCellMar>
            <w:top w:w="0" w:type="dxa"/>
            <w:bottom w:w="0" w:type="dxa"/>
          </w:tblCellMar>
        </w:tblPrEx>
        <w:trPr>
          <w:trHeight w:hRule="exact" w:val="113"/>
        </w:trPr>
        <w:tc>
          <w:tcPr>
            <w:tcW w:w="10345" w:type="dxa"/>
            <w:shd w:val="clear" w:color="auto" w:fill="B3B3B3"/>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1974" w:rsidTr="001C1974">
        <w:tblPrEx>
          <w:tblCellMar>
            <w:top w:w="0" w:type="dxa"/>
            <w:bottom w:w="0" w:type="dxa"/>
          </w:tblCellMar>
        </w:tblPrEx>
        <w:tc>
          <w:tcPr>
            <w:tcW w:w="10345" w:type="dxa"/>
            <w:vAlign w:val="center"/>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1C1974" w:rsidTr="001C1974">
        <w:tblPrEx>
          <w:tblCellMar>
            <w:top w:w="0" w:type="dxa"/>
            <w:bottom w:w="0" w:type="dxa"/>
          </w:tblCellMar>
        </w:tblPrEx>
        <w:tc>
          <w:tcPr>
            <w:tcW w:w="10345" w:type="dxa"/>
            <w:vAlign w:val="center"/>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AlternativKontaktID</w:t>
            </w:r>
          </w:p>
        </w:tc>
      </w:tr>
    </w:tbl>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C1974" w:rsidTr="001C1974">
        <w:tblPrEx>
          <w:tblCellMar>
            <w:top w:w="0" w:type="dxa"/>
            <w:bottom w:w="0" w:type="dxa"/>
          </w:tblCellMar>
        </w:tblPrEx>
        <w:trPr>
          <w:trHeight w:hRule="exact" w:val="113"/>
        </w:trPr>
        <w:tc>
          <w:tcPr>
            <w:tcW w:w="10345" w:type="dxa"/>
            <w:shd w:val="clear" w:color="auto" w:fill="B3B3B3"/>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C1974" w:rsidTr="001C1974">
        <w:tblPrEx>
          <w:tblCellMar>
            <w:top w:w="0" w:type="dxa"/>
            <w:bottom w:w="0" w:type="dxa"/>
          </w:tblCellMar>
        </w:tblPrEx>
        <w:tc>
          <w:tcPr>
            <w:tcW w:w="10345" w:type="dxa"/>
            <w:vAlign w:val="center"/>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UdlægsbladUdsættelseStruktur</w:t>
            </w:r>
          </w:p>
        </w:tc>
      </w:tr>
      <w:tr w:rsidR="001C1974" w:rsidTr="001C1974">
        <w:tblPrEx>
          <w:tblCellMar>
            <w:top w:w="0" w:type="dxa"/>
            <w:bottom w:w="0" w:type="dxa"/>
          </w:tblCellMar>
        </w:tblPrEx>
        <w:tc>
          <w:tcPr>
            <w:tcW w:w="10345" w:type="dxa"/>
            <w:vAlign w:val="center"/>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UdlægsbladUdsættelseBegrundelse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UdsættelseUdlægAdresse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UdlægAdresseStruktur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C1974" w:rsidSect="001C1974">
          <w:headerReference w:type="default" r:id="rId14"/>
          <w:pgSz w:w="11906" w:h="16838"/>
          <w:pgMar w:top="567" w:right="567" w:bottom="567" w:left="1134" w:header="283" w:footer="708" w:gutter="0"/>
          <w:cols w:space="708"/>
          <w:docGrid w:linePitch="360"/>
        </w:sectPr>
      </w:pP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1C1974" w:rsidTr="001C1974">
        <w:tblPrEx>
          <w:tblCellMar>
            <w:top w:w="0" w:type="dxa"/>
            <w:bottom w:w="0" w:type="dxa"/>
          </w:tblCellMar>
        </w:tblPrEx>
        <w:trPr>
          <w:tblHeader/>
        </w:trPr>
        <w:tc>
          <w:tcPr>
            <w:tcW w:w="3402" w:type="dxa"/>
            <w:shd w:val="clear" w:color="auto" w:fill="B3B3B3"/>
            <w:vAlign w:val="center"/>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1</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postnummer (4-cifre)</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AdresseSideDørTekst</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AdresseLinie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Adresselinje 1</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AlternativAdresseAdresseLinie2</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BeskedTilKundeVedTilsigelse</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besked som kan sendes til kunden ved udsendelse af tilsigelse. Fx hvilke papirer kunden skal medbringe.</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ETLAdKomstErklæringVideresendt</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ETLFejledeAndmeldelserAntal</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Positivt heltal, som kan være op til tre cifre langt. Fra 0 til 999</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ETLMeddelelseEjdAdminDokumentID</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Tekst64</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med op til 64 alfanummeriske karakterer.</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w:t>
            </w:r>
            <w:r>
              <w:rPr>
                <w:rFonts w:ascii="Arial" w:hAnsi="Arial" w:cs="Arial"/>
                <w:sz w:val="18"/>
              </w:rPr>
              <w:lastRenderedPageBreak/>
              <w:t>IST, UDSLETTET, ENDELIGTINDFØRT, TEKNISKMODTAGET, MODTAGET, MANUEL, AFVIST, TINGLYST, TINGLYSTANMÆRKNING, TINGLYSTFRIST, TINGLYSTANMÆRKNINGFRIST, FEJL, FINDESIKKE, KØ, AFSLUTTET, RETSANMÆRKNINGSLETTET, TIDSFRISTADVARSEL, DOKUMENTUDSLETTET, TIDSFRISTSLETTET</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Hver anmeldelse har en status. Hvis man f.eks. sender 3 anmeldelser i forbindelse med udlæg i andelsbolig (tinglys, indsend adkomsterklæring, aflyst) skal status for hver anmeldelse kunne gemmes.</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ETLUdlægOprettetDato</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IndsatsSlutdato</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indsatsen. Denne slutdato skal være styrende for, hvornår en evt. næste indsats på sporet skal igangsættes, dvs. løsningen skal styre på denne dato.</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IndsatsStartdato</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Startdatoen for påbegyndelsen af indsatsen. </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w:t>
            </w:r>
          </w:p>
        </w:tc>
        <w:tc>
          <w:tcPr>
            <w:tcW w:w="467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Landekode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MyndighedNummer</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eller køretøjets nummer.</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RetsafgiftSidsteBeregningDato</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Beskrivelse mangler *</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RetsafgiftSidsteGrundlagBeløb</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Beskrivelse mangler *</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SporSkabelonIndsatsSkabelonID</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36</w:t>
            </w:r>
          </w:p>
        </w:tc>
        <w:tc>
          <w:tcPr>
            <w:tcW w:w="467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 på konfiguration af den enkelte node i en SporSkabelon. Dette ID benyttes som IndsatsParameterID i IA indsatsparameter services.</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TilstandID</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tilstand.</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TilstandNavn</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pågældende indsatstilstand</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TilstandType</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TilstandType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START, ALMINDELIG, STOP, UDGANG</w:t>
            </w:r>
          </w:p>
        </w:tc>
        <w:tc>
          <w:tcPr>
            <w:tcW w:w="467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pågældende indsatstilstand.</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ALMINDELIG</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UDGANG</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UdlægForetagetHosSKAT</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UdlægMedTilsigelse</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UdlægMødeDatoTid</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møde i forbindelse med udlæg. Er angivet i tilsigelsen.</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UdlægPlanlagtOpfølgningDato</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UdlægSagsfremstillingDato</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Alle gyldige datoer i den danske kalender.</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UdlægTilsigManuelt</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UdlægTilsigelseDato</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UdlægTilsigelseForm</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UdlægTilsigelseForm</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 4, 5, 6, 7, 8, 9, 10, 11</w:t>
            </w:r>
          </w:p>
        </w:tc>
        <w:tc>
          <w:tcPr>
            <w:tcW w:w="467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tilsigelsesformen.</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Foged med brevforkyndelse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Foged med politiforkyndelse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Foged med postforkyndelse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Foged med stævningsmandsforkyndelse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Foged uden forkyndelse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Foged vedr. fortrinsberettigede fordringer uden forkyndelse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Kunde uden forkyndelse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Kunde med brevforkyndelse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Kunde med politiforkyndelse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Kunde med postforkyndelse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Kunde med stævningsmandsforkyndelse</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Kontor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Udenfor kontor</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forkyndelse.</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frasagt kald og varsel.</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Navnet på kunden.</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UdlægsbladSærligeBemærkninger</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TekstEkstraLang</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UdlægsbladUdsættelseBegrundelse</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udsættelsen af udlægsforretningen.</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1C1974" w:rsidTr="001C1974">
        <w:tblPrEx>
          <w:tblCellMar>
            <w:top w:w="0" w:type="dxa"/>
            <w:bottom w:w="0" w:type="dxa"/>
          </w:tblCellMar>
        </w:tblPrEx>
        <w:tc>
          <w:tcPr>
            <w:tcW w:w="3402"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tc>
      </w:tr>
    </w:tbl>
    <w:p w:rsidR="001C1974" w:rsidRPr="001C1974" w:rsidRDefault="001C1974" w:rsidP="001C19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C1974" w:rsidRPr="001C1974" w:rsidSect="001C1974">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1974" w:rsidRDefault="001C1974" w:rsidP="001C1974">
      <w:pPr>
        <w:spacing w:line="240" w:lineRule="auto"/>
      </w:pPr>
      <w:r>
        <w:separator/>
      </w:r>
    </w:p>
  </w:endnote>
  <w:endnote w:type="continuationSeparator" w:id="0">
    <w:p w:rsidR="001C1974" w:rsidRDefault="001C1974" w:rsidP="001C19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974" w:rsidRDefault="001C197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974" w:rsidRPr="001C1974" w:rsidRDefault="001C1974" w:rsidP="001C197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IAIndsatsUdlægHent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974" w:rsidRDefault="001C197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1974" w:rsidRDefault="001C1974" w:rsidP="001C1974">
      <w:pPr>
        <w:spacing w:line="240" w:lineRule="auto"/>
      </w:pPr>
      <w:r>
        <w:separator/>
      </w:r>
    </w:p>
  </w:footnote>
  <w:footnote w:type="continuationSeparator" w:id="0">
    <w:p w:rsidR="001C1974" w:rsidRDefault="001C1974" w:rsidP="001C197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974" w:rsidRDefault="001C197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974" w:rsidRPr="001C1974" w:rsidRDefault="001C1974" w:rsidP="001C1974">
    <w:pPr>
      <w:pStyle w:val="Sidehoved"/>
      <w:jc w:val="center"/>
      <w:rPr>
        <w:rFonts w:ascii="Arial" w:hAnsi="Arial" w:cs="Arial"/>
      </w:rPr>
    </w:pPr>
    <w:r w:rsidRPr="001C1974">
      <w:rPr>
        <w:rFonts w:ascii="Arial" w:hAnsi="Arial" w:cs="Arial"/>
      </w:rPr>
      <w:t>Servicebeskrivelse</w:t>
    </w:r>
  </w:p>
  <w:p w:rsidR="001C1974" w:rsidRPr="001C1974" w:rsidRDefault="001C1974" w:rsidP="001C197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974" w:rsidRDefault="001C197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974" w:rsidRPr="001C1974" w:rsidRDefault="001C1974" w:rsidP="001C1974">
    <w:pPr>
      <w:pStyle w:val="Sidehoved"/>
      <w:jc w:val="center"/>
      <w:rPr>
        <w:rFonts w:ascii="Arial" w:hAnsi="Arial" w:cs="Arial"/>
      </w:rPr>
    </w:pPr>
    <w:r w:rsidRPr="001C1974">
      <w:rPr>
        <w:rFonts w:ascii="Arial" w:hAnsi="Arial" w:cs="Arial"/>
      </w:rPr>
      <w:t>Datastrukturer</w:t>
    </w:r>
  </w:p>
  <w:p w:rsidR="001C1974" w:rsidRPr="001C1974" w:rsidRDefault="001C1974" w:rsidP="001C197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974" w:rsidRDefault="001C1974" w:rsidP="001C1974">
    <w:pPr>
      <w:pStyle w:val="Sidehoved"/>
      <w:jc w:val="center"/>
      <w:rPr>
        <w:rFonts w:ascii="Arial" w:hAnsi="Arial" w:cs="Arial"/>
      </w:rPr>
    </w:pPr>
    <w:r>
      <w:rPr>
        <w:rFonts w:ascii="Arial" w:hAnsi="Arial" w:cs="Arial"/>
      </w:rPr>
      <w:t>Data elementer</w:t>
    </w:r>
  </w:p>
  <w:p w:rsidR="001C1974" w:rsidRPr="001C1974" w:rsidRDefault="001C1974" w:rsidP="001C197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2641C6"/>
    <w:multiLevelType w:val="multilevel"/>
    <w:tmpl w:val="48CC401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974"/>
    <w:rsid w:val="001C1974"/>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C197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C197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C197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C197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C197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C197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C197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C197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C197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C197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C197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C197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C197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C197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C197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C197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C197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C197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C197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C1974"/>
    <w:rPr>
      <w:rFonts w:ascii="Arial" w:hAnsi="Arial" w:cs="Arial"/>
      <w:b/>
      <w:sz w:val="30"/>
    </w:rPr>
  </w:style>
  <w:style w:type="paragraph" w:customStyle="1" w:styleId="Overskrift211pkt">
    <w:name w:val="Overskrift 2 + 11 pkt"/>
    <w:basedOn w:val="Normal"/>
    <w:link w:val="Overskrift211pktTegn"/>
    <w:rsid w:val="001C197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C1974"/>
    <w:rPr>
      <w:rFonts w:ascii="Arial" w:hAnsi="Arial" w:cs="Arial"/>
      <w:b/>
    </w:rPr>
  </w:style>
  <w:style w:type="paragraph" w:customStyle="1" w:styleId="Normal11">
    <w:name w:val="Normal + 11"/>
    <w:basedOn w:val="Normal"/>
    <w:link w:val="Normal11Tegn"/>
    <w:rsid w:val="001C197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C1974"/>
    <w:rPr>
      <w:rFonts w:ascii="Times New Roman" w:hAnsi="Times New Roman" w:cs="Times New Roman"/>
    </w:rPr>
  </w:style>
  <w:style w:type="paragraph" w:styleId="Sidehoved">
    <w:name w:val="header"/>
    <w:basedOn w:val="Normal"/>
    <w:link w:val="SidehovedTegn"/>
    <w:uiPriority w:val="99"/>
    <w:unhideWhenUsed/>
    <w:rsid w:val="001C197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C1974"/>
  </w:style>
  <w:style w:type="paragraph" w:styleId="Sidefod">
    <w:name w:val="footer"/>
    <w:basedOn w:val="Normal"/>
    <w:link w:val="SidefodTegn"/>
    <w:uiPriority w:val="99"/>
    <w:unhideWhenUsed/>
    <w:rsid w:val="001C1974"/>
    <w:pPr>
      <w:tabs>
        <w:tab w:val="center" w:pos="4819"/>
        <w:tab w:val="right" w:pos="9638"/>
      </w:tabs>
      <w:spacing w:line="240" w:lineRule="auto"/>
    </w:pPr>
  </w:style>
  <w:style w:type="character" w:customStyle="1" w:styleId="SidefodTegn">
    <w:name w:val="Sidefod Tegn"/>
    <w:basedOn w:val="Standardskrifttypeiafsnit"/>
    <w:link w:val="Sidefod"/>
    <w:uiPriority w:val="99"/>
    <w:rsid w:val="001C19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C197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C197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C197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C197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C197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C197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C197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C197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C197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C197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C197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C197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C197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C197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C197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C197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C197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C197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C197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C1974"/>
    <w:rPr>
      <w:rFonts w:ascii="Arial" w:hAnsi="Arial" w:cs="Arial"/>
      <w:b/>
      <w:sz w:val="30"/>
    </w:rPr>
  </w:style>
  <w:style w:type="paragraph" w:customStyle="1" w:styleId="Overskrift211pkt">
    <w:name w:val="Overskrift 2 + 11 pkt"/>
    <w:basedOn w:val="Normal"/>
    <w:link w:val="Overskrift211pktTegn"/>
    <w:rsid w:val="001C197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C1974"/>
    <w:rPr>
      <w:rFonts w:ascii="Arial" w:hAnsi="Arial" w:cs="Arial"/>
      <w:b/>
    </w:rPr>
  </w:style>
  <w:style w:type="paragraph" w:customStyle="1" w:styleId="Normal11">
    <w:name w:val="Normal + 11"/>
    <w:basedOn w:val="Normal"/>
    <w:link w:val="Normal11Tegn"/>
    <w:rsid w:val="001C197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C1974"/>
    <w:rPr>
      <w:rFonts w:ascii="Times New Roman" w:hAnsi="Times New Roman" w:cs="Times New Roman"/>
    </w:rPr>
  </w:style>
  <w:style w:type="paragraph" w:styleId="Sidehoved">
    <w:name w:val="header"/>
    <w:basedOn w:val="Normal"/>
    <w:link w:val="SidehovedTegn"/>
    <w:uiPriority w:val="99"/>
    <w:unhideWhenUsed/>
    <w:rsid w:val="001C197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C1974"/>
  </w:style>
  <w:style w:type="paragraph" w:styleId="Sidefod">
    <w:name w:val="footer"/>
    <w:basedOn w:val="Normal"/>
    <w:link w:val="SidefodTegn"/>
    <w:uiPriority w:val="99"/>
    <w:unhideWhenUsed/>
    <w:rsid w:val="001C1974"/>
    <w:pPr>
      <w:tabs>
        <w:tab w:val="center" w:pos="4819"/>
        <w:tab w:val="right" w:pos="9638"/>
      </w:tabs>
      <w:spacing w:line="240" w:lineRule="auto"/>
    </w:pPr>
  </w:style>
  <w:style w:type="character" w:customStyle="1" w:styleId="SidefodTegn">
    <w:name w:val="Sidefod Tegn"/>
    <w:basedOn w:val="Standardskrifttypeiafsnit"/>
    <w:link w:val="Sidefod"/>
    <w:uiPriority w:val="99"/>
    <w:rsid w:val="001C19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3035</Words>
  <Characters>18518</Characters>
  <Application>Microsoft Office Word</Application>
  <DocSecurity>0</DocSecurity>
  <Lines>154</Lines>
  <Paragraphs>43</Paragraphs>
  <ScaleCrop>false</ScaleCrop>
  <Company>SKAT</Company>
  <LinksUpToDate>false</LinksUpToDate>
  <CharactersWithSpaces>21510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2012-02-07T12:08:00Z</dcterms:created>
  <dcterms:modified xsi:type="dcterms:W3CDTF">2012-02-07T12:09:00Z</dcterms:modified>
</cp:coreProperties>
</file>