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060FF" w:rsidP="00506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060FF" w:rsidTr="00506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060FF">
              <w:rPr>
                <w:rFonts w:ascii="Arial" w:hAnsi="Arial" w:cs="Arial"/>
                <w:b/>
                <w:sz w:val="30"/>
              </w:rPr>
              <w:t>MFAftaleHent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29-12-2011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, og rettighedshavere kan have en aftale.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Fordringhavere identificeres unikt ved et DMIFordringHaverID, men har også altid en tilknyttet KundeStruktur.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EFIVersionNummer, DMIFordringHaverID og KundeNavn i den generelle aftale struktur vil altid være udfyldt i svaret fra denne services.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MFAftaleHent_I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DMIFordringHaverID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|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KundeNummer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MFAftaleHent_O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MFAftaleStruktur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Eksistencheck på Fordringhaver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5060FF" w:rsidRDefault="005060FF" w:rsidP="00506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060FF" w:rsidSect="005060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060FF" w:rsidRDefault="005060FF" w:rsidP="00506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060FF" w:rsidTr="00506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060FF" w:rsidRDefault="005060FF" w:rsidP="00506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060FF" w:rsidTr="00506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fordringshaverens system via SE nummer. SE nummer tages fra det anvendte certifikat i OIO udgaven af servicen. </w:t>
            </w:r>
          </w:p>
        </w:tc>
      </w:tr>
    </w:tbl>
    <w:p w:rsidR="005060FF" w:rsidRDefault="005060FF" w:rsidP="00506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060FF" w:rsidTr="00506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060FF" w:rsidRDefault="005060FF" w:rsidP="00506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060FF" w:rsidTr="00506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(EFIVersionNummer)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FordringType *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DefaultKanSkalEjKode *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                   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060FF" w:rsidRDefault="005060FF" w:rsidP="00506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060FF" w:rsidTr="00506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5060FF" w:rsidRDefault="005060FF" w:rsidP="00506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060FF" w:rsidTr="005060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060FF" w:rsidRDefault="005060FF" w:rsidP="00506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060FF" w:rsidRDefault="005060FF" w:rsidP="00506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060FF" w:rsidSect="005060F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060FF" w:rsidRDefault="005060FF" w:rsidP="00506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060FF" w:rsidTr="005060F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udbetalingskilde en fordringshaver ønsker afregningen foretaget med.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AfregningKontoMinimumBeløb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AlternativAdresseAdresseLinie3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FH, RH, BG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Indikation af om det er en fordringshaveraftale, rettighedhaveraftale eller begge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RH: Rettighedshaveraftale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DMIFordringHaverArt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 mulighed for at angive opdateringsfrekvens på den enkelte fordringstype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FordHaverFordTypeAfrOplIntModr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kunde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  ??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MFAftaleKontaktPerson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kontaktperson ifm "Modtag Fordring"-aftalen.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MFAftaleSenesteIndberetning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HÆFTLS, RNTSTS, RYKDATO1, RYKDATO2, DOK, SAGBMRK, HFTKOM, BESKR, FORÆLD, PENHED, FHFREF, HFID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HæftelseSamling 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SAGBMRK;  SagsbemærkningSamling   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BESKR:        DMIFordringFordringHaverBeskr   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RenteRegelNummer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AftaleGyldigFra er startdatoen for den periode, som </w:t>
            </w:r>
            <w:r>
              <w:rPr>
                <w:rFonts w:ascii="Arial" w:hAnsi="Arial" w:cs="Arial"/>
                <w:sz w:val="18"/>
              </w:rPr>
              <w:lastRenderedPageBreak/>
              <w:t>rettighedshaver har indgået aftale om at vedligeholde transporten/udlægget fra.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TransportUdlægAftaleGyldigTil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5060FF" w:rsidTr="005060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5060FF" w:rsidRPr="005060FF" w:rsidRDefault="005060FF" w:rsidP="005060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5060FF" w:rsidRPr="005060FF" w:rsidRDefault="005060FF" w:rsidP="005060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060FF" w:rsidRPr="005060FF" w:rsidSect="005060F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0FF" w:rsidRDefault="005060FF" w:rsidP="005060FF">
      <w:pPr>
        <w:spacing w:line="240" w:lineRule="auto"/>
      </w:pPr>
      <w:r>
        <w:separator/>
      </w:r>
    </w:p>
  </w:endnote>
  <w:endnote w:type="continuationSeparator" w:id="0">
    <w:p w:rsidR="005060FF" w:rsidRDefault="005060FF" w:rsidP="005060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0FF" w:rsidRDefault="005060F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0FF" w:rsidRPr="005060FF" w:rsidRDefault="005060FF" w:rsidP="005060F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0FF" w:rsidRDefault="005060F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0FF" w:rsidRDefault="005060FF" w:rsidP="005060FF">
      <w:pPr>
        <w:spacing w:line="240" w:lineRule="auto"/>
      </w:pPr>
      <w:r>
        <w:separator/>
      </w:r>
    </w:p>
  </w:footnote>
  <w:footnote w:type="continuationSeparator" w:id="0">
    <w:p w:rsidR="005060FF" w:rsidRDefault="005060FF" w:rsidP="005060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0FF" w:rsidRDefault="005060F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0FF" w:rsidRPr="005060FF" w:rsidRDefault="005060FF" w:rsidP="005060FF">
    <w:pPr>
      <w:pStyle w:val="Sidehoved"/>
      <w:jc w:val="center"/>
      <w:rPr>
        <w:rFonts w:ascii="Arial" w:hAnsi="Arial" w:cs="Arial"/>
      </w:rPr>
    </w:pPr>
    <w:r w:rsidRPr="005060FF">
      <w:rPr>
        <w:rFonts w:ascii="Arial" w:hAnsi="Arial" w:cs="Arial"/>
      </w:rPr>
      <w:t>Servicebeskrivelse</w:t>
    </w:r>
  </w:p>
  <w:p w:rsidR="005060FF" w:rsidRPr="005060FF" w:rsidRDefault="005060FF" w:rsidP="005060F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0FF" w:rsidRDefault="005060F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0FF" w:rsidRPr="005060FF" w:rsidRDefault="005060FF" w:rsidP="005060FF">
    <w:pPr>
      <w:pStyle w:val="Sidehoved"/>
      <w:jc w:val="center"/>
      <w:rPr>
        <w:rFonts w:ascii="Arial" w:hAnsi="Arial" w:cs="Arial"/>
      </w:rPr>
    </w:pPr>
    <w:r w:rsidRPr="005060FF">
      <w:rPr>
        <w:rFonts w:ascii="Arial" w:hAnsi="Arial" w:cs="Arial"/>
      </w:rPr>
      <w:t>Datastrukturer</w:t>
    </w:r>
  </w:p>
  <w:p w:rsidR="005060FF" w:rsidRPr="005060FF" w:rsidRDefault="005060FF" w:rsidP="005060F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0FF" w:rsidRDefault="005060FF" w:rsidP="005060F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060FF" w:rsidRPr="005060FF" w:rsidRDefault="005060FF" w:rsidP="005060F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D36CB"/>
    <w:multiLevelType w:val="multilevel"/>
    <w:tmpl w:val="C8FE2FA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0FF"/>
    <w:rsid w:val="005060FF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060F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060F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060F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060F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060F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060F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060F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060F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060F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60F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060F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060F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060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060F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060F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060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060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060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060F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060F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060F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060F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060F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060F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060F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060FF"/>
  </w:style>
  <w:style w:type="paragraph" w:styleId="Sidefod">
    <w:name w:val="footer"/>
    <w:basedOn w:val="Normal"/>
    <w:link w:val="SidefodTegn"/>
    <w:uiPriority w:val="99"/>
    <w:unhideWhenUsed/>
    <w:rsid w:val="005060F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060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060F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060F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060F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060F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060F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060F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060F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060F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060F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60F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060F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060F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060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060F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060F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060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060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060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060F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060F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060F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060F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060F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060F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060F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060FF"/>
  </w:style>
  <w:style w:type="paragraph" w:styleId="Sidefod">
    <w:name w:val="footer"/>
    <w:basedOn w:val="Normal"/>
    <w:link w:val="SidefodTegn"/>
    <w:uiPriority w:val="99"/>
    <w:unhideWhenUsed/>
    <w:rsid w:val="005060F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06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3332</Words>
  <Characters>20329</Characters>
  <Application>Microsoft Office Word</Application>
  <DocSecurity>0</DocSecurity>
  <Lines>169</Lines>
  <Paragraphs>47</Paragraphs>
  <ScaleCrop>false</ScaleCrop>
  <Company>SKAT</Company>
  <LinksUpToDate>false</LinksUpToDate>
  <CharactersWithSpaces>23614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2012-01-24T12:47:00Z</dcterms:created>
  <dcterms:modified xsi:type="dcterms:W3CDTF">2012-01-24T12:47:00Z</dcterms:modified>
</cp:coreProperties>
</file>