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3A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0E2F">
              <w:rPr>
                <w:rFonts w:ascii="Arial" w:hAnsi="Arial" w:cs="Arial"/>
                <w:b/>
                <w:sz w:val="30"/>
              </w:rPr>
              <w:t>KontoIndbetalingAsynkronPlacer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2018-10-31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Hænger sammen med DækningslisteHent. Kald af denne service kræver forudgående kald til DækningslisteHent, hvor gældsposter og et DækningslisteID hentes. DækningslisteID'et anvendes som input i service, og der foretages valideringer via ID'et på sammenhængen mellem de 2 servicekald (se afsnittet "generel beskrivelse").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DMIIndberetterOpretStruktur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En placering på en kunde skal invalidere øvrige åbne DækningslisteID'er. Der laves validering. Afklaret med Røjel. Vi SKAL tage imod og eksekvere så godt som muligt.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DMIIndberetterOpretStruktur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DMIIndberetterRolle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IndbetalingBeløbStruktur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(DMIIndbetalingBeløbDKK)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DækningValørDato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DMIIndbetalingArt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DMIIndbetalingKilde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AfsenderTransaktionReferenceID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DMIIndbetalingAfsenderReferenceID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(DMIUdbetalingReference)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DækningArt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TransaktionDækningElementListe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TransaktionDækningBeløbStruktur *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DMITransaktionDækningBeløb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(DMITransaktionDækningBeløbDKK)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KontoIndbetalingAsynkronPlacer_O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001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Kombinationskontrol for Indbetalings Art og Kilde.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DMIIndbetalingArt, DMIIndbetalingKilde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DækningslisteID er kendt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DækningslisteID, KundeNummer og KundeType.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DækningValørDato = Gemt dækningsvalørdato fra DækningslisteID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DækningValørDato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XXX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0XX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udstillet af DMI. Fejlene inddeles i intervaller efter type og vil blive meldt med følgende fejlkoder: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 Mapning til permanente fejlkoder pågår, drevet af DMI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0E2F" w:rsidSect="001E0E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0E2F" w:rsidSect="001E0E2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0E2F" w:rsidTr="001E0E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AfsenderTransaktionReferenceID</w:t>
            </w:r>
          </w:p>
        </w:tc>
        <w:tc>
          <w:tcPr>
            <w:tcW w:w="17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ID som M har givet den delbetaling M har allokeret til denne dækning (CoverageId).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DMIIndbetalingAfsenderReferenceID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DMO, EFI, </w:t>
            </w:r>
            <w:r>
              <w:rPr>
                <w:rFonts w:ascii="Arial" w:hAnsi="Arial" w:cs="Arial"/>
                <w:sz w:val="18"/>
              </w:rPr>
              <w:lastRenderedPageBreak/>
              <w:t>NEMKONT, NETS, SAP38, SKB, SLUT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Reference til det specifikke system der indbetales fra.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DMIUdbetalingReference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140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Refernce til den udbetaling der er foretaget til fordringhaveren. Del af posteringsteksten fra NemKonto udbetalingen.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DækningArt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dækning der er tale om.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i udgangspunktet: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ALMINDRI        Almindelig inddrivelsesdækning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MODRAABE     Modregning, åben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MODRINTR      Modregning, intern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MODRTRAN - Modregning, transport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DækningValørDato</w:t>
            </w:r>
          </w:p>
        </w:tc>
        <w:tc>
          <w:tcPr>
            <w:tcW w:w="17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Kvartal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E2F" w:rsidTr="001E0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E2F" w:rsidRPr="001E0E2F" w:rsidRDefault="001E0E2F" w:rsidP="001E0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0E2F" w:rsidRPr="001E0E2F" w:rsidRDefault="001E0E2F" w:rsidP="001E0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0E2F" w:rsidRPr="001E0E2F" w:rsidSect="001E0E2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2F" w:rsidRDefault="001E0E2F" w:rsidP="001E0E2F">
      <w:pPr>
        <w:spacing w:line="240" w:lineRule="auto"/>
      </w:pPr>
      <w:r>
        <w:separator/>
      </w:r>
    </w:p>
  </w:endnote>
  <w:endnote w:type="continuationSeparator" w:id="0">
    <w:p w:rsidR="001E0E2F" w:rsidRDefault="001E0E2F" w:rsidP="001E0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Default="001E0E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Pr="001E0E2F" w:rsidRDefault="001E0E2F" w:rsidP="001E0E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oktober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KontoIndbetalingAsynkronPlacer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Default="001E0E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2F" w:rsidRDefault="001E0E2F" w:rsidP="001E0E2F">
      <w:pPr>
        <w:spacing w:line="240" w:lineRule="auto"/>
      </w:pPr>
      <w:r>
        <w:separator/>
      </w:r>
    </w:p>
  </w:footnote>
  <w:footnote w:type="continuationSeparator" w:id="0">
    <w:p w:rsidR="001E0E2F" w:rsidRDefault="001E0E2F" w:rsidP="001E0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Default="001E0E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Pr="001E0E2F" w:rsidRDefault="001E0E2F" w:rsidP="001E0E2F">
    <w:pPr>
      <w:pStyle w:val="Sidehoved"/>
      <w:jc w:val="center"/>
      <w:rPr>
        <w:rFonts w:ascii="Arial" w:hAnsi="Arial" w:cs="Arial"/>
      </w:rPr>
    </w:pPr>
    <w:r w:rsidRPr="001E0E2F">
      <w:rPr>
        <w:rFonts w:ascii="Arial" w:hAnsi="Arial" w:cs="Arial"/>
      </w:rPr>
      <w:t>Servicebeskrivelse</w:t>
    </w:r>
  </w:p>
  <w:p w:rsidR="001E0E2F" w:rsidRPr="001E0E2F" w:rsidRDefault="001E0E2F" w:rsidP="001E0E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Default="001E0E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Pr="001E0E2F" w:rsidRDefault="001E0E2F" w:rsidP="001E0E2F">
    <w:pPr>
      <w:pStyle w:val="Sidehoved"/>
      <w:jc w:val="center"/>
      <w:rPr>
        <w:rFonts w:ascii="Arial" w:hAnsi="Arial" w:cs="Arial"/>
      </w:rPr>
    </w:pPr>
    <w:r w:rsidRPr="001E0E2F">
      <w:rPr>
        <w:rFonts w:ascii="Arial" w:hAnsi="Arial" w:cs="Arial"/>
      </w:rPr>
      <w:t>Datastrukturer</w:t>
    </w:r>
  </w:p>
  <w:p w:rsidR="001E0E2F" w:rsidRPr="001E0E2F" w:rsidRDefault="001E0E2F" w:rsidP="001E0E2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2F" w:rsidRDefault="001E0E2F" w:rsidP="001E0E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0E2F" w:rsidRPr="001E0E2F" w:rsidRDefault="001E0E2F" w:rsidP="001E0E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86398"/>
    <w:multiLevelType w:val="multilevel"/>
    <w:tmpl w:val="24B495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2F"/>
    <w:rsid w:val="001E0E2F"/>
    <w:rsid w:val="004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5B2D-04BC-4201-8FA5-D440BF7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0E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0E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0E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E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E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E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E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E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E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0E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0E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0E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0E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0E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0E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0E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0E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0E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0E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0E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0E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0E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0E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0E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0E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E2F"/>
  </w:style>
  <w:style w:type="paragraph" w:styleId="Sidefod">
    <w:name w:val="footer"/>
    <w:basedOn w:val="Normal"/>
    <w:link w:val="SidefodTegn"/>
    <w:uiPriority w:val="99"/>
    <w:unhideWhenUsed/>
    <w:rsid w:val="001E0E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14720</Characters>
  <Application>Microsoft Office Word</Application>
  <DocSecurity>0</DocSecurity>
  <Lines>122</Lines>
  <Paragraphs>34</Paragraphs>
  <ScaleCrop>false</ScaleCrop>
  <Company>skat</Company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2018-10-31T14:31:00Z</dcterms:created>
  <dcterms:modified xsi:type="dcterms:W3CDTF">2018-10-31T14:31:00Z</dcterms:modified>
</cp:coreProperties>
</file>