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DMIKontoIndbetalingFordelingBeregn</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1.21</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Denne service har til formål at beregnet forslag til dækningsrækkefølge.</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DMI indeholder reglerne for dækningsrækkefølge, dvs. hvordan en indbetaling skal fordeles mellem de fordringer som figurerer på en kundes konto. F.eks. at bøder tillagt afsoning skal dækkes først og at fordringer indenfor den samme klasse skal dækkes efter FIFO-princippet.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 returnerer et konkret dækningsberegningsforslag (inkl. renter) ud fra:</w:t>
              <w:br/>
              <w:t>1.</w:t>
              <w:tab/>
              <w:t>Et tænkt indbetalingsbeløb på en specifik kunde og Virkningsdato (kan f.eks. anvendes ved dannelse af forventede indbetalingsreferencer)</w:t>
              <w:br/>
              <w:t>2.</w:t>
              <w:tab/>
              <w:t>En konkret indbetaling ud fra IndbetalingID.</w:t>
              <w:br/>
              <w:t>3.</w:t>
              <w:tab/>
              <w:t>En sagsbehandlerangivet dækningsrækkefølge, hvor der er foretaget en renteberegning ud fra Virkningsdatoen</w:t>
              <w:br/>
              <w:t/>
              <w:br/>
              <w:t>Er der angivet en konkret dækningsrækkefølge (pkt. 3) vil servicen påføre renter og såfremt det angivne beløb er højere end fordringens udestående saldo vil beløbet blive reduceret.</w:t>
              <w:br/>
              <w:t>De beregnede renter er altid beregnet ud fra fordringens saldo uanset hvilket ønsket dækningsbeløb, der måtte være angivet. Det angivne dækningsbeløb anvendes først til at dække renter, og derefter dækkes på fordringssaldoen.</w:t>
              <w:br/>
              <w:t/>
              <w:br/>
              <w:t>Såfremt der er udligningstop</w:t>
              <w:br/>
              <w:t>1.</w:t>
              <w:tab/>
              <w:t>Beregn dækningsforslag på trods af udligningsstop på hæftelser</w:t>
              <w:br/>
              <w:t>2.</w:t>
              <w:tab/>
              <w:t>Spring hæftelser med udligningsstop over</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DMIKontoIndbetalingFordelingBeregn_I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*OplysningerTilBrugForBeregningAfDækningsforslag*</w:t>
              <w:br/>
              <w:t>[</w:t>
              <w:br/>
              <w:t/>
              <w:tab/>
              <w:t>*Valg*</w:t>
              <w:br/>
              <w:t/>
              <w:tab/>
              <w:t>[</w:t>
              <w:br/>
              <w:t/>
              <w:tab/>
              <w:t/>
              <w:tab/>
              <w:t>*Nr1TænktIndbetalingsbeløb*</w:t>
              <w:br/>
              <w:t/>
              <w:tab/>
              <w:t/>
              <w:tab/>
              <w:t>[</w:t>
              <w:br/>
              <w:t/>
              <w:tab/>
              <w:t/>
              <w:tab/>
              <w:t/>
              <w:tab/>
              <w:t>*Indbetaler*</w:t>
              <w:br/>
              <w:t/>
              <w:tab/>
              <w:t/>
              <w:tab/>
              <w:t/>
              <w:tab/>
              <w:t>[</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w:t>
              <w:br/>
              <w:t/>
              <w:tab/>
              <w:t/>
              <w:tab/>
              <w:t/>
              <w:tab/>
              <w:t>*IndbetalingBeløbStruktur*</w:t>
              <w:br/>
              <w:t/>
              <w:tab/>
              <w:t/>
              <w:tab/>
              <w:t/>
              <w:tab/>
              <w:t>[</w:t>
              <w:br/>
              <w:t/>
              <w:tab/>
              <w:t/>
              <w:tab/>
              <w:t/>
              <w:tab/>
              <w:t/>
              <w:tab/>
              <w:t>ValutaKode</w:t>
              <w:br/>
              <w:t/>
              <w:tab/>
              <w:t/>
              <w:tab/>
              <w:t/>
              <w:tab/>
              <w:t/>
              <w:tab/>
              <w:t>DMIIndbetalingBeløb</w:t>
              <w:br/>
              <w:t/>
              <w:tab/>
              <w:t/>
              <w:tab/>
              <w:t/>
              <w:tab/>
              <w:t/>
              <w:tab/>
              <w:t>(DMIIndbetalingBeløbDKK)</w:t>
              <w:br/>
              <w:t/>
              <w:tab/>
              <w:t/>
              <w:tab/>
              <w:t/>
              <w:tab/>
              <w:t>]</w:t>
              <w:br/>
              <w:t/>
              <w:tab/>
              <w:t/>
              <w:tab/>
              <w:t/>
              <w:tab/>
              <w:t>DMIIndbetalingVirkningFra</w:t>
              <w:br/>
              <w:t/>
              <w:tab/>
              <w:t/>
              <w:tab/>
              <w:t/>
              <w:tab/>
              <w:t>BeregnReaktion</w:t>
              <w:br/>
              <w:t/>
              <w:tab/>
              <w:t/>
              <w:tab/>
              <w:t>]</w:t>
              <w:br/>
              <w:t/>
              <w:tab/>
              <w:t/>
              <w:tab/>
              <w:t>|</w:t>
              <w:br/>
              <w:t/>
              <w:tab/>
              <w:t/>
              <w:tab/>
              <w:t>*NR2IndbetalingBetalingIdentifikation*</w:t>
              <w:br/>
              <w:t/>
              <w:tab/>
              <w:t/>
              <w:tab/>
              <w:t>[</w:t>
              <w:br/>
              <w:t/>
              <w:tab/>
              <w:t/>
              <w:tab/>
              <w:t/>
              <w:tab/>
              <w:t>DMIIndbetalingID</w:t>
              <w:br/>
              <w:t/>
              <w:tab/>
              <w:t/>
              <w:tab/>
              <w:t/>
              <w:tab/>
              <w:t>BeregnReaktion</w:t>
              <w:br/>
              <w:t/>
              <w:tab/>
              <w:t/>
              <w:tab/>
              <w:t>]</w:t>
              <w:br/>
              <w:t/>
              <w:tab/>
              <w:t/>
              <w:tab/>
              <w:t>|</w:t>
              <w:br/>
              <w:t/>
              <w:tab/>
              <w:t/>
              <w:tab/>
              <w:t>*NR3DækningRækkefølge*</w:t>
              <w:br/>
              <w:t/>
              <w:tab/>
              <w:t/>
              <w:tab/>
              <w:t>[</w:t>
              <w:br/>
              <w:t/>
              <w:tab/>
              <w:t/>
              <w:tab/>
              <w:t/>
              <w:tab/>
              <w:t>DMIIndbetalingVirkningFra</w:t>
              <w:br/>
              <w:t/>
              <w:tab/>
              <w:t/>
              <w:tab/>
              <w:t/>
              <w:tab/>
              <w:t>BeregnReaktion</w:t>
              <w:br/>
              <w:t/>
              <w:tab/>
              <w:t/>
              <w:tab/>
              <w:t/>
              <w:tab/>
              <w:t>*Indbetaler*</w:t>
              <w:br/>
              <w:t/>
              <w:tab/>
              <w:t/>
              <w:tab/>
              <w:t/>
              <w:tab/>
              <w:t>[</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w:t>
              <w:br/>
              <w:t/>
              <w:tab/>
              <w:t/>
              <w:tab/>
              <w:t/>
              <w:tab/>
              <w:t>*TransaktionDækningElementListe*</w:t>
              <w:br/>
              <w:t/>
              <w:tab/>
              <w:t/>
              <w:tab/>
              <w:t/>
              <w:tab/>
              <w:t>1{</w:t>
              <w:br/>
              <w:t/>
              <w:tab/>
              <w:t/>
              <w:tab/>
              <w:t/>
              <w:tab/>
              <w:t/>
              <w:tab/>
              <w:t>*TransaktionDækningElement*</w:t>
              <w:br/>
              <w:t/>
              <w:tab/>
              <w:t/>
              <w:tab/>
              <w:t/>
              <w:tab/>
              <w:t/>
              <w:tab/>
              <w:t>[</w:t>
              <w:br/>
              <w:t/>
              <w:tab/>
              <w:t/>
              <w:tab/>
              <w:t/>
              <w:tab/>
              <w:t/>
              <w:tab/>
              <w:t/>
              <w:tab/>
              <w:t>DMIFordringEFIFordringID</w:t>
              <w:br/>
              <w:t/>
              <w:tab/>
              <w:t/>
              <w:tab/>
              <w:t/>
              <w:tab/>
              <w:t/>
              <w:tab/>
              <w:t/>
              <w:tab/>
              <w:t>(HentRelateredeFordringer)</w:t>
              <w:br/>
              <w:t/>
              <w:tab/>
              <w:t/>
              <w:tab/>
              <w:t/>
              <w:tab/>
              <w:t/>
              <w:tab/>
              <w:t/>
              <w:tab/>
              <w:t>*TransaktionDækningBeløbStruktur*</w:t>
              <w:br/>
              <w:t/>
              <w:tab/>
              <w:t/>
              <w:tab/>
              <w:t/>
              <w:tab/>
              <w:t/>
              <w:tab/>
              <w:t/>
              <w:tab/>
              <w:t>[</w:t>
              <w:br/>
              <w:t/>
              <w:tab/>
              <w:t/>
              <w:tab/>
              <w:t/>
              <w:tab/>
              <w:t/>
              <w:tab/>
              <w:t/>
              <w:tab/>
              <w:t/>
              <w:tab/>
              <w:t>DMITransaktionDækningBeløb</w:t>
              <w:br/>
              <w:t/>
              <w:tab/>
              <w:t/>
              <w:tab/>
              <w:t/>
              <w:tab/>
              <w:t/>
              <w:tab/>
              <w:t/>
              <w:tab/>
              <w:t/>
              <w:tab/>
              <w:t>(DMITransaktionDækningBeløbDKK)</w:t>
              <w:br/>
              <w:t/>
              <w:tab/>
              <w:t/>
              <w:tab/>
              <w:t/>
              <w:tab/>
              <w:t/>
              <w:tab/>
              <w:t/>
              <w:tab/>
              <w:t/>
              <w:tab/>
              <w:t>ValutaKode</w:t>
              <w:br/>
              <w:t/>
              <w:tab/>
              <w:t/>
              <w:tab/>
              <w:t/>
              <w:tab/>
              <w:t/>
              <w:tab/>
              <w:t/>
              <w:tab/>
              <w:t>]</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DMIKontoIndbetalingFordelingBeregn_O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*TransaktionDækningElementForslagListe*</w:t>
              <w:br/>
              <w:t>0{</w:t>
              <w:br/>
              <w:t/>
              <w:tab/>
              <w:t>*TransaktionDækningElementForslag*</w:t>
              <w:br/>
              <w:t/>
              <w:tab/>
              <w:t>[</w:t>
              <w:br/>
              <w:t/>
              <w:tab/>
              <w:t/>
              <w:tab/>
              <w:t>*TransaktionDækningElementStruktur*</w:t>
              <w:br/>
              <w:t/>
              <w:tab/>
              <w:t/>
              <w:tab/>
              <w:t>[</w:t>
              <w:br/>
              <w:t/>
              <w:tab/>
              <w:t/>
              <w:tab/>
              <w:t/>
              <w:tab/>
              <w:t>DMITransaktionType</w:t>
              <w:br/>
              <w:t/>
              <w:tab/>
              <w:t/>
              <w:tab/>
              <w:t/>
              <w:tab/>
              <w:t>DMITransaktionID</w:t>
              <w:br/>
              <w:t/>
              <w:tab/>
              <w:t/>
              <w:tab/>
              <w:t/>
              <w:tab/>
              <w:t>*TransaktionDækningBeløbStruktur*</w:t>
              <w:br/>
              <w:t/>
              <w:tab/>
              <w:t/>
              <w:tab/>
              <w:t/>
              <w:tab/>
              <w:t>[</w:t>
              <w:br/>
              <w:t/>
              <w:tab/>
              <w:t/>
              <w:tab/>
              <w:t/>
              <w:tab/>
              <w:t/>
              <w:tab/>
              <w:t>DMITransaktionDækningBeløb</w:t>
              <w:br/>
              <w:t/>
              <w:tab/>
              <w:t/>
              <w:tab/>
              <w:t/>
              <w:tab/>
              <w:t/>
              <w:tab/>
              <w:t>(DMITransaktionDækningBeløbDKK)</w:t>
              <w:br/>
              <w:t/>
              <w:tab/>
              <w:t/>
              <w:tab/>
              <w:t/>
              <w:tab/>
              <w:t/>
              <w:tab/>
              <w:t>ValutaKode</w:t>
              <w:br/>
              <w:t/>
              <w:tab/>
              <w:t/>
              <w:tab/>
              <w:t/>
              <w:tab/>
              <w:t>]</w:t>
              <w:br/>
              <w:t/>
              <w:tab/>
              <w:t/>
              <w:tab/>
              <w:t/>
              <w:tab/>
              <w:t>DMITransaktionDækningDato</w:t>
              <w:br/>
              <w:t/>
              <w:tab/>
              <w:t/>
              <w:tab/>
              <w:t/>
              <w:tab/>
              <w:t>DMITransaktionBogføringDato</w:t>
              <w:br/>
              <w:t/>
              <w:tab/>
              <w:t/>
              <w:tab/>
              <w:t/>
              <w:tab/>
              <w:t>(MyndighedUdbetalingTypeKode)</w:t>
              <w:br/>
              <w:t/>
              <w:tab/>
              <w:t/>
              <w:tab/>
              <w:t/>
              <w:tab/>
              <w:t>(DMIUdbetalingStatus)</w:t>
              <w:br/>
              <w:t/>
              <w:tab/>
              <w:t/>
              <w:tab/>
              <w:t/>
              <w:tab/>
              <w:t>(DMIFordringFordringArtKode)</w:t>
              <w:br/>
              <w:t/>
              <w:tab/>
              <w:t/>
              <w:tab/>
              <w:t/>
              <w:tab/>
              <w:t>(DMIFordringTypeKode)</w:t>
              <w:br/>
              <w:t/>
              <w:tab/>
              <w:t/>
              <w:tab/>
              <w:t/>
              <w:tab/>
              <w:t>(</w:t>
              <w:br/>
              <w:t/>
              <w:tab/>
              <w:t/>
              <w:tab/>
              <w:t/>
              <w:tab/>
              <w:t/>
              <w:tab/>
              <w:t>*FordringPeriodeStruktur*</w:t>
              <w:br/>
              <w:t/>
              <w:tab/>
              <w:t/>
              <w:tab/>
              <w:t/>
              <w:tab/>
              <w:t/>
              <w:tab/>
              <w:t>[</w:t>
              <w:br/>
              <w:t/>
              <w:tab/>
              <w:t/>
              <w:tab/>
              <w:t/>
              <w:tab/>
              <w:t/>
              <w:tab/>
              <w:t/>
              <w:tab/>
              <w:t>DMIFordringPeriodeFraDato</w:t>
              <w:br/>
              <w:t/>
              <w:tab/>
              <w:t/>
              <w:tab/>
              <w:t/>
              <w:tab/>
              <w:t/>
              <w:tab/>
              <w:t/>
              <w:tab/>
              <w:t>DMIFordringPeriodeTilDato</w:t>
              <w:br/>
              <w:t/>
              <w:tab/>
              <w:t/>
              <w:tab/>
              <w:t/>
              <w:tab/>
              <w:t/>
              <w:tab/>
              <w:t/>
              <w:tab/>
              <w:t>(DMIFordringPeriodeType)</w:t>
              <w:br/>
              <w:t/>
              <w:tab/>
              <w:t/>
              <w:tab/>
              <w:t/>
              <w:tab/>
              <w:t/>
              <w:tab/>
              <w:t>]</w:t>
              <w:br/>
              <w:t/>
              <w:tab/>
              <w:t/>
              <w:tab/>
              <w:t/>
              <w:tab/>
              <w:t>)</w:t>
              <w:br/>
              <w:t/>
              <w:tab/>
              <w:t/>
              <w:tab/>
              <w:t/>
              <w:tab/>
              <w:t>(DMIIndbetalingArt)</w:t>
              <w:br/>
              <w:t/>
              <w:tab/>
              <w:t/>
              <w:tab/>
              <w:t>]</w:t>
              <w:br/>
              <w:t/>
              <w:tab/>
              <w:t/>
              <w:tab/>
              <w:t>RækkefølgeNummer</w:t>
              <w:br/>
              <w:t/>
              <w:tab/>
              <w:t/>
              <w:tab/>
              <w:t>*SimuleretRenteBeløbStruktur*</w:t>
              <w:br/>
              <w:t/>
              <w:tab/>
              <w:t/>
              <w:tab/>
              <w:t>[</w:t>
              <w:br/>
              <w:t/>
              <w:tab/>
              <w:t/>
              <w:tab/>
              <w:t/>
              <w:tab/>
              <w:t>ForventetIndbetalingSiRente</w:t>
              <w:br/>
              <w:t/>
              <w:tab/>
              <w:t/>
              <w:tab/>
              <w:t/>
              <w:tab/>
              <w:t>ValutaKode</w:t>
              <w:br/>
              <w:t/>
              <w:tab/>
              <w:t/>
              <w:tab/>
              <w:t/>
              <w:tab/>
              <w:t>(ForventetIndbetalingSiRenteDKK)</w:t>
              <w:br/>
              <w:t/>
              <w:tab/>
              <w:t/>
              <w:tab/>
              <w:t>]</w:t>
              <w:br/>
              <w:t/>
              <w:tab/>
              <w:t/>
              <w:tab/>
              <w:t>*HæftelseStopListeStruktur*</w:t>
              <w:br/>
              <w:t/>
              <w:tab/>
              <w:t/>
              <w:tab/>
              <w:t>[</w:t>
              <w:br/>
              <w:t/>
              <w:tab/>
              <w:t/>
              <w:tab/>
              <w:t/>
              <w:tab/>
              <w:t>*HæftelseStopListe*</w:t>
              <w:br/>
              <w:t/>
              <w:tab/>
              <w:t/>
              <w:tab/>
              <w:t/>
              <w:tab/>
              <w:t>0{</w:t>
              <w:br/>
              <w:t/>
              <w:tab/>
              <w:t/>
              <w:tab/>
              <w:t/>
              <w:tab/>
              <w:t/>
              <w:tab/>
              <w:t>*HæftelseStop*</w:t>
              <w:br/>
              <w:t/>
              <w:tab/>
              <w:t/>
              <w:tab/>
              <w:t/>
              <w:tab/>
              <w:t/>
              <w:tab/>
              <w:t>[</w:t>
              <w:br/>
              <w:t/>
              <w:tab/>
              <w:t/>
              <w:tab/>
              <w:t/>
              <w:tab/>
              <w:t/>
              <w:tab/>
              <w:t/>
              <w:tab/>
              <w:t>KundeNummer</w:t>
              <w:br/>
              <w:t/>
              <w:tab/>
              <w:t/>
              <w:tab/>
              <w:t/>
              <w:tab/>
              <w:t/>
              <w:tab/>
              <w:t/>
              <w:tab/>
              <w:t>KundeType</w:t>
              <w:br/>
              <w:t/>
              <w:tab/>
              <w:t/>
              <w:tab/>
              <w:t/>
              <w:tab/>
              <w:t/>
              <w:tab/>
              <w:t/>
              <w:tab/>
              <w:t>(EjerAfEnkeltmandsvirksomhed)</w:t>
              <w:br/>
              <w:t/>
              <w:tab/>
              <w:t/>
              <w:tab/>
              <w:t/>
              <w:tab/>
              <w:t/>
              <w:tab/>
              <w:t/>
              <w:tab/>
              <w:t>DMIFordringEFIFordringID</w:t>
              <w:br/>
              <w:t/>
              <w:tab/>
              <w:t/>
              <w:tab/>
              <w:t/>
              <w:tab/>
              <w:t/>
              <w:tab/>
              <w:t/>
              <w:tab/>
              <w:t>HæftelseStopType</w:t>
              <w:br/>
              <w:t/>
              <w:tab/>
              <w:t/>
              <w:tab/>
              <w:t/>
              <w:tab/>
              <w:t/>
              <w:tab/>
              <w:t/>
              <w:tab/>
              <w:t>HæftelseStopStart</w:t>
              <w:br/>
              <w:t/>
              <w:tab/>
              <w:t/>
              <w:tab/>
              <w:t/>
              <w:tab/>
              <w:t/>
              <w:tab/>
              <w:t/>
              <w:tab/>
              <w:t>HæftelseStopSlut</w:t>
              <w:br/>
              <w:t/>
              <w:tab/>
              <w:t/>
              <w:tab/>
              <w:t/>
              <w:tab/>
              <w:t/>
              <w:tab/>
              <w:t/>
              <w:tab/>
              <w:t>*HæftelseStopÅrsagStruktur*</w:t>
              <w:br/>
              <w:t/>
              <w:tab/>
              <w:t/>
              <w:tab/>
              <w:t/>
              <w:tab/>
              <w:t/>
              <w:tab/>
              <w:t/>
              <w:tab/>
              <w:t>[</w:t>
              <w:br/>
              <w:t/>
              <w:tab/>
              <w:t/>
              <w:tab/>
              <w:t/>
              <w:tab/>
              <w:t/>
              <w:tab/>
              <w:t/>
              <w:tab/>
              <w:t/>
              <w:tab/>
              <w:t>HæftelseStopÅrsagKode</w:t>
              <w:br/>
              <w:t/>
              <w:tab/>
              <w:t/>
              <w:tab/>
              <w:t/>
              <w:tab/>
              <w:t/>
              <w:tab/>
              <w:t/>
              <w:tab/>
              <w:t/>
              <w:tab/>
              <w:t>HæftelseStopÅrsagBegr</w:t>
              <w:br/>
              <w:t/>
              <w:tab/>
              <w:t/>
              <w:tab/>
              <w:t/>
              <w:tab/>
              <w:t/>
              <w:tab/>
              <w:t/>
              <w:tab/>
              <w:t/>
              <w:tab/>
              <w:t>(HæftelseStopÅrsagTekst)</w:t>
              <w:br/>
              <w:t/>
              <w:tab/>
              <w:t/>
              <w:tab/>
              <w:t/>
              <w:tab/>
              <w:t/>
              <w:tab/>
              <w:t/>
              <w:tab/>
              <w:t>]</w:t>
              <w:br/>
              <w:t/>
              <w:tab/>
              <w:t/>
              <w:tab/>
              <w:t/>
              <w:tab/>
              <w:t/>
              <w:tab/>
              <w:t>]</w:t>
              <w:br/>
              <w:t/>
              <w:tab/>
              <w:t/>
              <w:tab/>
              <w:t/>
              <w:tab/>
              <w:t>}</w:t>
              <w:br/>
              <w:t/>
              <w:tab/>
              <w:t/>
              <w:tab/>
              <w:t>]</w:t>
              <w:br/>
              <w:t/>
              <w:tab/>
              <w:t/>
              <w:tab/>
              <w:t>*FordringStopListeStruktur*</w:t>
              <w:br/>
              <w:t/>
              <w:tab/>
              <w:t/>
              <w:tab/>
              <w:t>[</w:t>
              <w:br/>
              <w:t/>
              <w:tab/>
              <w:t/>
              <w:tab/>
              <w:t/>
              <w:tab/>
              <w:t>*FordringStopListe*</w:t>
              <w:br/>
              <w:t/>
              <w:tab/>
              <w:t/>
              <w:tab/>
              <w:t/>
              <w:tab/>
              <w:t>0{</w:t>
              <w:br/>
              <w:t/>
              <w:tab/>
              <w:t/>
              <w:tab/>
              <w:t/>
              <w:tab/>
              <w:t/>
              <w:tab/>
              <w:t>*FordringStop*</w:t>
              <w:br/>
              <w:t/>
              <w:tab/>
              <w:t/>
              <w:tab/>
              <w:t/>
              <w:tab/>
              <w:t/>
              <w:tab/>
              <w:t>[</w:t>
              <w:br/>
              <w:t/>
              <w:tab/>
              <w:t/>
              <w:tab/>
              <w:t/>
              <w:tab/>
              <w:t/>
              <w:tab/>
              <w:t/>
              <w:tab/>
              <w:t>DMIFordringEFIFordringID</w:t>
              <w:br/>
              <w:t/>
              <w:tab/>
              <w:t/>
              <w:tab/>
              <w:t/>
              <w:tab/>
              <w:t/>
              <w:tab/>
              <w:t/>
              <w:tab/>
              <w:t>FordringStopType</w:t>
              <w:br/>
              <w:t/>
              <w:tab/>
              <w:t/>
              <w:tab/>
              <w:t/>
              <w:tab/>
              <w:t/>
              <w:tab/>
              <w:t/>
              <w:tab/>
              <w:t>FordringStopStart</w:t>
              <w:br/>
              <w:t/>
              <w:tab/>
              <w:t/>
              <w:tab/>
              <w:t/>
              <w:tab/>
              <w:t/>
              <w:tab/>
              <w:t/>
              <w:tab/>
              <w:t>FordringStopSlut</w:t>
              <w:br/>
              <w:t/>
              <w:tab/>
              <w:t/>
              <w:tab/>
              <w:t/>
              <w:tab/>
              <w:t/>
              <w:tab/>
              <w:t/>
              <w:tab/>
              <w:t>*FordringStopÅrsagStruktur*</w:t>
              <w:br/>
              <w:t/>
              <w:tab/>
              <w:t/>
              <w:tab/>
              <w:t/>
              <w:tab/>
              <w:t/>
              <w:tab/>
              <w:t/>
              <w:tab/>
              <w:t>[</w:t>
              <w:br/>
              <w:t/>
              <w:tab/>
              <w:t/>
              <w:tab/>
              <w:t/>
              <w:tab/>
              <w:t/>
              <w:tab/>
              <w:t/>
              <w:tab/>
              <w:t/>
              <w:tab/>
              <w:t>FordringStopÅrsagKode</w:t>
              <w:br/>
              <w:t/>
              <w:tab/>
              <w:t/>
              <w:tab/>
              <w:t/>
              <w:tab/>
              <w:t/>
              <w:tab/>
              <w:t/>
              <w:tab/>
              <w:t/>
              <w:tab/>
              <w:t>FordringStopÅrsagBegr</w:t>
              <w:br/>
              <w:t/>
              <w:tab/>
              <w:t/>
              <w:tab/>
              <w:t/>
              <w:tab/>
              <w:t/>
              <w:tab/>
              <w:t/>
              <w:tab/>
              <w:t/>
              <w:tab/>
              <w:t>(FordringStopÅrsagTekst)</w:t>
              <w:br/>
              <w:t/>
              <w:tab/>
              <w:t/>
              <w:tab/>
              <w:t/>
              <w:tab/>
              <w:t/>
              <w:tab/>
              <w:t/>
              <w:tab/>
              <w:t>]</w:t>
              <w:br/>
              <w:t/>
              <w:tab/>
              <w:t/>
              <w:tab/>
              <w:t/>
              <w:tab/>
              <w:t/>
              <w:tab/>
              <w:t>]</w:t>
              <w:br/>
              <w:t/>
              <w:tab/>
              <w:t/>
              <w:tab/>
              <w:t/>
              <w:tab/>
              <w:t>}</w:t>
              <w:br/>
              <w:t/>
              <w:tab/>
              <w:t/>
              <w:tab/>
              <w:t>]</w:t>
              <w:br/>
              <w:t/>
              <w:tab/>
              <w:t>]</w:t>
              <w:br/>
              <w:t>}</w:t>
              <w:br/>
              <w:t>(DMIIndbetalingID)</w:t>
              <w:br/>
              <w:t>*IndbetalingRestBeløbStruktur*</w:t>
              <w:br/>
              <w:t>[</w:t>
              <w:br/>
              <w:t/>
              <w:tab/>
              <w:t>ValutaKode</w:t>
              <w:br/>
              <w:t/>
              <w:tab/>
              <w:t>IndbetalingRestBeløb</w:t>
              <w:br/>
              <w:t/>
              <w:tab/>
              <w:t>(IndbetalingRestBeløbDKK)</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DMIKontoIndbetalingFordelingBeregn. Valideringen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Kontrol af hvorvidt kunde findes</w:t>
              <w:br/>
              <w:t>Fejlnummer: 005</w:t>
              <w:br/>
              <w:t>Reaktion: Besked om at kunde ikke findes</w:t>
              <w:br/>
              <w:t>Parameterliste:</w:t>
              <w:br/>
              <w:t/>
              <w:br/>
              <w:t>Validering: Kontrol Kontrol af hvorvidt fordring findes</w:t>
              <w:br/>
              <w:t>Fejlnummer: 007</w:t>
              <w:br/>
              <w:t>Reaktion: Besked om at fordring ikke findes</w:t>
              <w:br/>
              <w:t>Parameterliste:</w:t>
              <w:br/>
              <w:t/>
              <w:br/>
              <w:t>Validering Check på at Opkrævningsrente er med sammen med Inddrivelsesfordring i Indbetaling</w:t>
              <w:br/>
              <w:t>Fejlnummer: 036</w:t>
              <w:br/>
              <w:t>Reaktion: Besked om at opkrævningsrente ikke dækkes sammen med Inddrivelsesfordring</w:t>
              <w:br/>
              <w:t>Parameterliste: DMIFordringEFIFordringID</w:t>
              <w:br/>
              <w:t/>
              <w:br/>
              <w:t>Validering Kontrol af hvorvidt IndbetalingID findes</w:t>
              <w:br/>
              <w:t>Fejlnummer: 038</w:t>
              <w:br/>
              <w:t>Reaktion: Besked om at IndbetalingID ikke findes</w:t>
              <w:br/>
              <w:t>Parameterliste:</w:t>
              <w:br/>
              <w:t>______________________________</w:t>
              <w:br/>
              <w:t>901-919: Generelle Forretningsmæssige fejl i snittet mellem de to systemer.</w:t>
              <w:br/>
              <w:t>Fejlen logges, og manuel fejlhåndtering initieres, hos det kaldende system.</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 synkron:</w:t>
              <w:br/>
              <w:t>Frekvens: Lav</w:t>
              <w:br/>
              <w:t>Volumen: Lav</w:t>
              <w:br/>
              <w:t>Leverancesikkerhed: Høj</w:t>
              <w:br/>
              <w:t>Kompencerende transaktion: Ingen</w:t>
              <w:br/>
              <w:t/>
              <w:br/>
              <w:t>Servicen understøtter ikke kompenserende transaktioner. Ved kald af KompenserTrans vil servicen give fejlkode -4 tilbage og ikke 1005.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Tekniske krav</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Fejllister er dokumentation som leverandøren leverer og er ikke en del af service-beskrivelserne. De lægges i stedet som bilag.</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FordringPeriodeStruktur</w:t>
            </w:r>
            <w:bookmarkStart w:name="Fordrin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DMIFordringPeriodeFraDato</w:t>
              <w:br/>
              <w:t>DMIFordringPeriodeTilDato</w:t>
              <w:br/>
              <w:t>(DMIFordringPeriodeType)</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Perioden som en fordring vedrører. Begge datoer er inklusive. PeriodeType er ren informativ tekst, f.eks. "Andet kvartal 2010"</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FordringStopListeStruktur</w:t>
            </w:r>
            <w:bookmarkStart w:name="Fordring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*FordringStopListe*</w:t>
              <w:br/>
              <w:t>0{</w:t>
              <w:br/>
              <w:t/>
              <w:tab/>
              <w:t>*FordringStop*</w:t>
              <w:br/>
              <w:t/>
              <w:tab/>
              <w:t>[</w:t>
              <w:br/>
              <w:t/>
              <w:tab/>
              <w:t/>
              <w:tab/>
              <w:t>DMIFordringEFIFordringID</w:t>
              <w:br/>
              <w:t/>
              <w:tab/>
              <w:t/>
              <w:tab/>
              <w:t>FordringStopType</w:t>
              <w:br/>
              <w:t/>
              <w:tab/>
              <w:t/>
              <w:tab/>
              <w:t>FordringStopStart</w:t>
              <w:br/>
              <w:t/>
              <w:tab/>
              <w:t/>
              <w:tab/>
              <w:t>FordringStopSlut</w:t>
              <w:br/>
              <w:t/>
              <w:tab/>
              <w:t/>
              <w:tab/>
              <w:t>FordringStopÅrsagStruktur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FordringStopÅrsagStruktur</w:t>
            </w:r>
            <w:bookmarkStart w:name="Fordring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FordringStopÅrsagKode</w:t>
              <w:br/>
              <w:t>FordringStopÅrsagBegr</w:t>
              <w:br/>
              <w:t>(FordringStopÅrsagTekst)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HæftelseStopListeStruktur</w:t>
            </w:r>
            <w:bookmarkStart w:name="Hæftelse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*HæftelseStopListe*</w:t>
              <w:br/>
              <w:t>0{</w:t>
              <w:br/>
              <w:t/>
              <w:tab/>
              <w:t>*HæftelseStop*</w:t>
              <w:br/>
              <w:t/>
              <w:tab/>
              <w:t>[</w:t>
              <w:br/>
              <w:t/>
              <w:tab/>
              <w:t/>
              <w:tab/>
              <w:t>KundeNummer</w:t>
              <w:br/>
              <w:t/>
              <w:tab/>
              <w:t/>
              <w:tab/>
              <w:t>KundeType</w:t>
              <w:br/>
              <w:t/>
              <w:tab/>
              <w:t/>
              <w:tab/>
              <w:t>(EjerAfEnkeltmandsvirksomhed)</w:t>
              <w:br/>
              <w:t/>
              <w:tab/>
              <w:t/>
              <w:tab/>
              <w:t>DMIFordringEFIFordringID</w:t>
              <w:br/>
              <w:t/>
              <w:tab/>
              <w:t/>
              <w:tab/>
              <w:t>HæftelseStopType</w:t>
              <w:br/>
              <w:t/>
              <w:tab/>
              <w:t/>
              <w:tab/>
              <w:t>HæftelseStopStart</w:t>
              <w:br/>
              <w:t/>
              <w:tab/>
              <w:t/>
              <w:tab/>
              <w:t>HæftelseStopSlut</w:t>
              <w:br/>
              <w:t/>
              <w:tab/>
              <w:t/>
              <w:tab/>
              <w:t>HæftelseStopÅrsagStruktur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HæftelseStopÅrsagStruktur</w:t>
            </w:r>
            <w:bookmarkStart w:name="Hæftelse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HæftelseStopÅrsagKode</w:t>
              <w:br/>
              <w:t>HæftelseStopÅrsagBegr</w:t>
              <w:br/>
              <w:t>(HæftelseStopÅrsagTekst)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IndbetalingBeløbStruktur</w:t>
            </w:r>
            <w:bookmarkStart w:name="Indbetal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DMIIndbetalingBeløb</w:t>
              <w:br/>
              <w:t>(DMIIndbetalingBeløbDKK)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IndbetalingRestBeløbStruktur</w:t>
            </w:r>
            <w:bookmarkStart w:name="Indbetaling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IndbetalingRestBeløb</w:t>
              <w:br/>
              <w:t>(IndbetalingRestBeløbDKK)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SimuleretRenteBeløbStruktur</w:t>
            </w:r>
            <w:bookmarkStart w:name="SimuleretRent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ForventetIndbetalingSiRente</w:t>
              <w:br/>
              <w:t>ValutaKode</w:t>
              <w:br/>
              <w:t>(ForventetIndbetalingSiRenteDKK)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TransaktionDækningBeløbStruktur</w:t>
            </w:r>
            <w:bookmarkStart w:name="TransaktionDækn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DMITransaktionDækningBeløb</w:t>
              <w:br/>
              <w:t>(DMITransaktionDækningBeløbDKK)</w:t>
              <w:br/>
              <w:t>ValutaKode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TransaktionDækningElementStruktur</w:t>
            </w:r>
            <w:bookmarkStart w:name="TransaktionDækningElem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DMITransaktionType</w:t>
              <w:br/>
              <w:t>DMITransaktionID</w:t>
              <w:br/>
              <w:t>TransaktionDækningBeløbStruktur</w:t>
              <w:br/>
              <w:t>DMITransaktionDækningDato</w:t>
              <w:br/>
              <w:t>DMITransaktionBogføringDato</w:t>
              <w:br/>
              <w:t>(MyndighedUdbetalingTypeKode)</w:t>
              <w:br/>
              <w:t>(DMIUdbetalingStatus)</w:t>
              <w:br/>
              <w:t>(DMIFordringFordringArtKode)</w:t>
              <w:br/>
              <w:t>(DMIFordringTypeKode)</w:t>
              <w:br/>
              <w:t>(FordringPeriodeStruktur)</w:t>
              <w:br/>
              <w:t>(DMIIndbetalingArt)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Beløb i TransaktionDækningBeløbStruktur vises med naturligt fortegn.</w:t>
              <w:br/>
              <w:t>Ved dækning på fordring: Regnskabsmæssigt fortegn er omvendt af naturligt fortegn.</w:t>
              <w:br/>
              <w:t>Ved dækning på udbetaling: Regnskabsmæssigt fortegn er omvendt af naturligt fortegn.</w:t>
              <w:br/>
              <w:t>Ved dækning på indbetaling: Regnskabsmæssigt fortegn er lig naturligt fortegn.</w:t>
              <w:br/>
              <w:t>F.eks. vil en indbetaling (=dækning på fordring eller udbetaling) være et positivt beløb i denne struktur, selvom det regnskabsmæssige fortegn er negativt.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BeregnReaktion</w:t>
            </w:r>
            <w:bookmarkStart w:name="BeregnReak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r>
          </w:p>
        </w:tc>
        <w:tc>
          <w:tcPr>
            <w:tcW w:type="dxa" w:w="4391"/>
            <w:tcMar>
              <w:top w:type="dxa" w:w="57"/>
              <w:bottom w:type="dxa" w:w="57"/>
            </w:tcMar>
          </w:tcPr>
          <w:p>
            <w:pPr>
              <w:rPr>
                <w:rFonts w:ascii="Arial" w:cs="Arial" w:hAnsi="Arial"/>
                <w:sz w:val="18"/>
              </w:rPr>
            </w:pPr>
            <w:r>
              <w:rPr>
                <w:rFonts w:ascii="Arial" w:cs="Arial" w:hAnsi="Arial"/>
                <w:sz w:val="18"/>
              </w:rPr>
              <w:t/>
              <w:t>Elementet angiver hvordan beregningsforslaget skal dannes såfremt der er udligningstop på hæftelse</w:t>
              <w:br/>
              <w:t/>
              <w:br/>
              <w:t>Værdisæt:</w:t>
              <w:br/>
              <w:t>1.Beregn dækningsforslag på trods af udligningsstop på hæftelser</w:t>
              <w:br/>
              <w:t>2.Spring hæftelser med udligningsstop over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DMIFordringFordringArtKode</w:t>
            </w:r>
            <w:bookmarkStart w:name="DMIFordringFordringAr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OPKR, INDR, MODR, TRAN</w:t>
            </w:r>
          </w:p>
        </w:tc>
        <w:tc>
          <w:tcPr>
            <w:tcW w:type="dxa" w:w="4391"/>
            <w:tcMar>
              <w:top w:type="dxa" w:w="57"/>
              <w:bottom w:type="dxa" w:w="57"/>
            </w:tcMar>
          </w:tcPr>
          <w:p>
            <w:pPr>
              <w:rPr>
                <w:rFonts w:ascii="Arial" w:cs="Arial" w:hAnsi="Arial"/>
                <w:sz w:val="18"/>
              </w:rPr>
            </w:pPr>
            <w:r>
              <w:rPr>
                <w:rFonts w:ascii="Arial" w:cs="Arial" w:hAnsi="Arial"/>
                <w:sz w:val="18"/>
              </w:rPr>
              <w:t/>
              <w:t>Anvendes til at definere om en fordring er en Inddrivelsesfordring, Opkrævningsfordring, Modregningsfordring eller en Transport</w:t>
              <w:br/>
              <w:t/>
              <w:br/>
              <w:t>Listen består af faste værdier (Enum)</w:t>
              <w:br/>
              <w:t/>
              <w:br/>
              <w:t>Værdisæt:</w:t>
              <w:br/>
              <w:t>INDR: Inddrivelsesfordring</w:t>
              <w:br/>
              <w:t>OPKR: Opkrævningsfordring</w:t>
              <w:br/>
              <w:t>MODR: Modregningsfordring</w:t>
              <w:br/>
              <w:t>TRAN: Transport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DMIFordringPeriodeFraDato</w:t>
            </w:r>
            <w:bookmarkStart w:name="DMIFordringPeriodeF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 Fra er startdatoen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DMIFordringPeriodeTilDato</w:t>
            </w:r>
            <w:bookmarkStart w:name="DMIFordringPeriodeTil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DMIFordringPeriodeType</w:t>
            </w:r>
            <w:bookmarkStart w:name="DMIFordringPerio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Sagsbehandlers mulighed for i fri tekst at beskrive periode. F.eks med:</w:t>
              <w:br/>
              <w:t/>
              <w:br/>
              <w:t>År</w:t>
              <w:br/>
              <w:t>Halvår</w:t>
              <w:br/>
              <w:t>Kvartal</w:t>
              <w:br/>
              <w:t>Måned</w:t>
              <w:br/>
              <w:t>Uge</w:t>
              <w:br/>
              <w:t>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DMIFordringTypeKode</w:t>
            </w:r>
            <w:bookmarkStart w:name="DMIFordr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r>
          </w:p>
        </w:tc>
        <w:tc>
          <w:tcPr>
            <w:tcW w:type="dxa" w:w="4391"/>
            <w:tcMar>
              <w:top w:type="dxa" w:w="57"/>
              <w:bottom w:type="dxa" w:w="57"/>
            </w:tcMar>
          </w:tcPr>
          <w:p>
            <w:pPr>
              <w:rPr>
                <w:rFonts w:ascii="Arial" w:cs="Arial" w:hAnsi="Arial"/>
                <w:sz w:val="18"/>
              </w:rPr>
            </w:pPr>
            <w:r>
              <w:rPr>
                <w:rFonts w:ascii="Arial" w:cs="Arial" w:hAnsi="Arial"/>
                <w:sz w:val="18"/>
              </w:rPr>
              <w:t/>
              <w:t>Kode på 7 karakter som må bestå af tal og/eller bogstaver som modsvarer en fordringstype.</w:t>
              <w:br/>
              <w:t/>
              <w:br/>
              <w:t>Eksempler:</w:t>
              <w:br/>
              <w:t>DAAEOGS (Adfærdsregulerende afgifter til Erhvervs-og Selskabsstyrelsen)</w:t>
              <w:br/>
              <w:t>DOADVOM  (Advokatomkostninger)</w:t>
              <w:br/>
              <w:t>PAGLØDL (Afgift af glødelamper mv.)</w:t>
              <w:br/>
              <w:t/>
              <w:br/>
              <w:t>Se fordringstype regneark med værdier og beskrivelse.  Der skal indsættes reference i SA til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DMIIndbetalingArt</w:t>
            </w:r>
            <w:bookmarkStart w:name="DMIIndbetalingAr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BANKO, CHECK, DANKO, KONTA, LONIN, LONKO, MODRE, OCRLI, OMPOST, RENTG, TRMAND, ULAND</w:t>
            </w:r>
          </w:p>
        </w:tc>
        <w:tc>
          <w:tcPr>
            <w:tcW w:type="dxa" w:w="4391"/>
            <w:tcMar>
              <w:top w:type="dxa" w:w="57"/>
              <w:bottom w:type="dxa" w:w="57"/>
            </w:tcMar>
          </w:tcPr>
          <w:p>
            <w:pPr>
              <w:rPr>
                <w:rFonts w:ascii="Arial" w:cs="Arial" w:hAnsi="Arial"/>
                <w:sz w:val="18"/>
              </w:rPr>
            </w:pPr>
            <w:r>
              <w:rPr>
                <w:rFonts w:ascii="Arial" w:cs="Arial" w:hAnsi="Arial"/>
                <w:sz w:val="18"/>
              </w:rPr>
              <w:t/>
              <w:t>En underopdeling af indbetaling</w:t>
              <w:br/>
              <w:t/>
              <w:br/>
              <w:t>Koderne valideres i sammenhæng med DMIIndbetalingKilde, hvor følgende kombinationer er gyldige:</w:t>
              <w:br/>
              <w:t/>
              <w:br/>
              <w:t>DMIIndbetalingKilde   DMIIndbetalingArt</w:t>
              <w:br/>
              <w:t>-----------------------------------------</w:t>
              <w:br/>
              <w:t>SAP38</w:t>
              <w:tab/>
              <w:t/>
              <w:tab/>
              <w:t>KONTA</w:t>
              <w:br/>
              <w:t>SAP38</w:t>
              <w:tab/>
              <w:t/>
              <w:tab/>
              <w:t>CHECK</w:t>
              <w:br/>
              <w:t>SAP38</w:t>
              <w:tab/>
              <w:t/>
              <w:tab/>
              <w:t>DANKO</w:t>
              <w:br/>
              <w:t>SAP38</w:t>
              <w:tab/>
              <w:t/>
              <w:tab/>
              <w:t>OMPOST</w:t>
              <w:br/>
              <w:t>SAP38</w:t>
              <w:tab/>
              <w:t/>
              <w:tab/>
              <w:t>MODRE</w:t>
              <w:br/>
              <w:t>SKB</w:t>
              <w:tab/>
              <w:t/>
              <w:tab/>
              <w:t>OCRLI</w:t>
              <w:br/>
              <w:t>SKB</w:t>
              <w:tab/>
              <w:t/>
              <w:tab/>
              <w:t>BANKO</w:t>
              <w:br/>
              <w:t>SKB</w:t>
              <w:tab/>
              <w:t/>
              <w:tab/>
              <w:t>ULAND</w:t>
              <w:br/>
              <w:t>SKB</w:t>
              <w:tab/>
              <w:t/>
              <w:tab/>
              <w:t>TRMAND</w:t>
              <w:br/>
              <w:t>EFI</w:t>
              <w:tab/>
              <w:t/>
              <w:tab/>
              <w:t>LONIN</w:t>
              <w:br/>
              <w:t>EFI</w:t>
              <w:tab/>
              <w:t/>
              <w:tab/>
              <w:t>LONKO</w:t>
              <w:br/>
              <w:t>EFI</w:t>
              <w:tab/>
              <w:t/>
              <w:tab/>
              <w:t>RENTG</w:t>
              <w:br/>
              <w:t>EFI</w:t>
              <w:tab/>
              <w:t/>
              <w:tab/>
              <w:t>DANKO</w:t>
              <w:br/>
              <w:t>NETS</w:t>
              <w:tab/>
              <w:t/>
              <w:tab/>
              <w:t>BANKO</w:t>
              <w:br/>
              <w:t>SLUT</w:t>
              <w:tab/>
              <w:t/>
              <w:tab/>
              <w:t>MODRE</w:t>
              <w:br/>
              <w:t>NEMKONT</w:t>
              <w:tab/>
              <w:t>MODRE</w:t>
              <w:br/>
              <w:t>DMO</w:t>
              <w:tab/>
              <w:t/>
              <w:tab/>
              <w:t>MODRE</w:t>
              <w:br/>
              <w:t/>
              <w:br/>
              <w:t>DMIIndbetalingArt LONKO kan ikke anvendes ved oprettelse af indbetalinger. Den sættes automatisk af DMI ved korrektion af lønindeholdelser.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DMIIndbetalingBeløb</w:t>
            </w:r>
            <w:bookmarkStart w:name="DMIIndbetal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indbetalte beløb den angivne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DMIIndbetalingBeløbDKK</w:t>
            </w:r>
            <w:bookmarkStart w:name="DMIIndbetal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indbetalte beløb omregnet til danske kr.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DMIIndbetalingID</w:t>
            </w:r>
            <w:bookmarkStart w:name="DMIIndbetal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indbetaling, som skal anvendes til at kunne spore indbetalingen fx ifm med 2 identiske betalinger foretaget samme 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DMIIndbetalingVirkningFra</w:t>
            </w:r>
            <w:bookmarkStart w:name="DMIIndbetalingVirknin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indbetalingen skal have effekt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DMITransaktionBogføringDato</w:t>
            </w:r>
            <w:bookmarkStart w:name="DMITransaktionBogfør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Bogføringsdato.</w:t>
              <w:br/>
              <w:t/>
              <w:br/>
              <w:t>For alle transaktionstyper (se DMITransaktionType) bruges DMIIndberetterDatoTid, altså Dags dato for bogføringen i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DMITransaktionDækningBeløb</w:t>
            </w:r>
            <w:bookmarkStart w:name="DMITransaktionDækn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DMITransaktionDækningBeløbDKK</w:t>
            </w:r>
            <w:bookmarkStart w:name="DMITransaktionDækn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DMITransaktionDækningDato</w:t>
            </w:r>
            <w:bookmarkStart w:name="DMITransaktionDækn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DMITransaktionID</w:t>
            </w:r>
            <w:bookmarkStart w:name="DMITransaktion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Angiver ID for de forskellige transaktiontyper.</w:t>
              <w:br/>
              <w:t>DMIFordringID</w:t>
              <w:br/>
              <w:t>DMIIndbetalingID</w:t>
              <w:br/>
              <w:t>DMIUdbetalingID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DMITransaktionType</w:t>
            </w:r>
            <w:bookmarkStart w:name="DMITransaktion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Angiver transaktionstype</w:t>
              <w:br/>
              <w:t/>
              <w:br/>
              <w:t>DMITransaktionType  DMITransaktionIDType</w:t>
              <w:br/>
              <w:t>-------------------------------------------------------------------</w:t>
              <w:br/>
              <w:t>DÆKNAFG</w:t>
              <w:tab/>
              <w:t/>
              <w:tab/>
              <w:t/>
              <w:tab/>
              <w:t>OP</w:t>
              <w:br/>
              <w:t>DÆKNMOD</w:t>
              <w:tab/>
              <w:t/>
              <w:tab/>
              <w:t/>
              <w:tab/>
              <w:t>IP</w:t>
              <w:br/>
              <w:t>FORDRING</w:t>
              <w:tab/>
              <w:t/>
              <w:tab/>
              <w:t/>
              <w:tab/>
              <w:t>RE</w:t>
              <w:br/>
              <w:t>FORDRINGAF</w:t>
              <w:tab/>
              <w:t/>
              <w:tab/>
              <w:t>RE</w:t>
              <w:br/>
              <w:t>FORDRINGKO</w:t>
              <w:tab/>
              <w:t/>
              <w:tab/>
              <w:t>RE</w:t>
              <w:br/>
              <w:t>FORDRINGNE</w:t>
              <w:tab/>
              <w:t/>
              <w:tab/>
              <w:t>RE</w:t>
              <w:br/>
              <w:t>FORDRINGOP</w:t>
              <w:tab/>
              <w:t/>
              <w:tab/>
              <w:t>RE</w:t>
              <w:br/>
              <w:t>FORDRINGRE</w:t>
              <w:tab/>
              <w:t/>
              <w:tab/>
              <w:t>RE</w:t>
              <w:br/>
              <w:t>FORDRINGSK</w:t>
              <w:tab/>
              <w:t/>
              <w:tab/>
              <w:t>RE</w:t>
              <w:br/>
              <w:t>FORDRINGTI</w:t>
              <w:tab/>
              <w:t/>
              <w:tab/>
              <w:t/>
              <w:tab/>
              <w:t>RE</w:t>
              <w:br/>
              <w:t>INDBETAL</w:t>
              <w:tab/>
              <w:t/>
              <w:tab/>
              <w:t/>
              <w:tab/>
              <w:t>IP</w:t>
              <w:br/>
              <w:t>INDBETALDK</w:t>
              <w:tab/>
              <w:t/>
              <w:tab/>
              <w:t/>
              <w:tab/>
              <w:t>IP</w:t>
              <w:br/>
              <w:t>RENTE</w:t>
              <w:tab/>
              <w:t/>
              <w:tab/>
              <w:t/>
              <w:tab/>
              <w:t/>
              <w:tab/>
              <w:t>RE</w:t>
              <w:br/>
              <w:t>RENTEGODTG</w:t>
              <w:tab/>
              <w:t/>
              <w:tab/>
              <w:t>IP</w:t>
              <w:br/>
              <w:t>TRANSPAFG</w:t>
              <w:tab/>
              <w:t/>
              <w:tab/>
              <w:t/>
              <w:tab/>
              <w:t>OP</w:t>
              <w:br/>
              <w:t>TRANSPMOD</w:t>
              <w:tab/>
              <w:t/>
              <w:tab/>
              <w:t>IP</w:t>
              <w:br/>
              <w:t>UDBETAL</w:t>
              <w:tab/>
              <w:t/>
              <w:tab/>
              <w:t/>
              <w:tab/>
              <w:t/>
              <w:tab/>
              <w: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DMIUdbetalingStatus</w:t>
            </w:r>
            <w:bookmarkStart w:name="DMIUdbetalingStatus"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Status for udbetaling</w:t>
              <w:br/>
              <w:t/>
              <w:br/>
              <w:t>Værdisæt:</w:t>
              <w:br/>
              <w:t>AFVENTGODK: Afventer godkendelse</w:t>
              <w:br/>
              <w:t>AFVENTKONT: Afventer kontering til anden kunde</w:t>
              <w:br/>
              <w:t>AFVIST: Afvist</w:t>
              <w:br/>
              <w:t>CHECK: Udbetalt via check</w:t>
              <w:br/>
              <w:t>EJINDLØST: Check ej indløst</w:t>
              <w:br/>
              <w:t>FEJLET: Fejlet - udbetales via check</w:t>
              <w:br/>
              <w:t>GENNEMFØRT: Gennemført</w:t>
              <w:br/>
              <w:t>GODKENDT: Godkendt til udbetaling</w:t>
              <w:br/>
              <w:t>MASSEGODK: Massegodkendelse</w:t>
              <w:br/>
              <w:t>NEMKAFS: Udbetaling sendt til NemKonto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EjerAfEnkeltmandsvirksomhed</w:t>
            </w:r>
            <w:bookmarkStart w:name="EjerAfEnkeltmandsvirksomhe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kunden er ejer af en enkeltmandsvirksomhed.</w:t>
              <w:br/>
              <w:t>(true=ja, false=nej)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FordringStopSlut</w:t>
            </w:r>
            <w:bookmarkStart w:name="Fordring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fordringsstoppet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FordringStopStart</w:t>
            </w:r>
            <w:bookmarkStart w:name="Fordring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fordringsstoppet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FordringStopType</w:t>
            </w:r>
            <w:bookmarkStart w:name="Fordring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AFR</w:t>
            </w:r>
          </w:p>
        </w:tc>
        <w:tc>
          <w:tcPr>
            <w:tcW w:type="dxa" w:w="4391"/>
            <w:tcMar>
              <w:top w:type="dxa" w:w="57"/>
              <w:bottom w:type="dxa" w:w="57"/>
            </w:tcMar>
          </w:tcPr>
          <w:p>
            <w:pPr>
              <w:rPr>
                <w:rFonts w:ascii="Arial" w:cs="Arial" w:hAnsi="Arial"/>
                <w:sz w:val="18"/>
              </w:rPr>
            </w:pPr>
            <w:r>
              <w:rPr>
                <w:rFonts w:ascii="Arial" w:cs="Arial" w:hAnsi="Arial"/>
                <w:sz w:val="18"/>
              </w:rPr>
              <w:t/>
              <w:t>Type der angiver hvilket stop en sagsbehandler kan sætte på en fordring.</w:t>
              <w:br/>
              <w:t/>
              <w:br/>
              <w:t>Værdisæt:</w:t>
              <w:br/>
              <w:t>AFR: Afregningstop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FordringStopÅrsagBegr</w:t>
            </w:r>
            <w:bookmarkStart w:name="Fordring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FordringStopÅrsagKode</w:t>
            </w:r>
            <w:bookmarkStart w:name="Fordring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BORD, KLAG, KLFH, AFSK, HENS,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foruddefineret årsag til stop.</w:t>
              <w:br/>
              <w:t/>
              <w:br/>
              <w:t>Værdisæt:</w:t>
              <w:br/>
              <w:t>BORD: Betalingsordning</w:t>
              <w:br/>
              <w:t>KLAG: Klage</w:t>
              <w:br/>
              <w:t>KLFH: Klage videresendt til fordringshaver</w:t>
              <w:br/>
              <w:t>AFSK: Afventer evt. afskrivning</w:t>
              <w:br/>
              <w:t>HENS: Henstand</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FordringStopÅrsagTekst</w:t>
            </w:r>
            <w:bookmarkStart w:name="Fordring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ForventetIndbetalingSiRente</w:t>
            </w:r>
            <w:bookmarkStart w:name="ForventetIndbetalingSiRent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Simulerede rente frem til sidste rettidig indbetalingsdato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ForventetIndbetalingSiRenteDKK</w:t>
            </w:r>
            <w:bookmarkStart w:name="ForventetIndbetalingSiRente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Simuleretrentebeløb omregnet til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HentRelateredeFordringer</w:t>
            </w:r>
            <w:bookmarkStart w:name="HentRelateredeFordring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Såfremt indikator er Ja tilføjer DMI automatisk relaterede fordringer, dog med undtagelse af Inddrivelsesrente fordringer. Selv om indikator er Nej vil DMI altid inkludere Inddrivelsesrente fordringer.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HæftelseStopSlut</w:t>
            </w:r>
            <w:bookmarkStart w:name="Hæftelse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hæftelsesstoppet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HæftelseStopStart</w:t>
            </w:r>
            <w:bookmarkStart w:name="Hæftelse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hæftelsesstoppet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HæftelseStopType</w:t>
            </w:r>
            <w:bookmarkStart w:name="Hæftelse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UDL</w:t>
            </w:r>
          </w:p>
        </w:tc>
        <w:tc>
          <w:tcPr>
            <w:tcW w:type="dxa" w:w="4391"/>
            <w:tcMar>
              <w:top w:type="dxa" w:w="57"/>
              <w:bottom w:type="dxa" w:w="57"/>
            </w:tcMar>
          </w:tcPr>
          <w:p>
            <w:pPr>
              <w:rPr>
                <w:rFonts w:ascii="Arial" w:cs="Arial" w:hAnsi="Arial"/>
                <w:sz w:val="18"/>
              </w:rPr>
            </w:pPr>
            <w:r>
              <w:rPr>
                <w:rFonts w:ascii="Arial" w:cs="Arial" w:hAnsi="Arial"/>
                <w:sz w:val="18"/>
              </w:rPr>
              <w:t/>
              <w:t>Type der angiver hvilket stop en sagsbehandler kan sætte på en hæftelse.</w:t>
              <w:br/>
              <w:t/>
              <w:br/>
              <w:t>Udligningsstop kan være et almindelig udligningsstop eller</w:t>
              <w:br/>
              <w:t>Et stop sat med flaget HæftelseUnderBobehnadling (hvor ja virker som udligningsstop)</w:t>
              <w:br/>
              <w:t/>
              <w:br/>
              <w:t>Værdisæt:</w:t>
              <w:br/>
              <w:t>UDL: Udligningstop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HæftelseStopÅrsagBegr</w:t>
            </w:r>
            <w:bookmarkStart w:name="Hæftelse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HæftelseStopÅrsagKode</w:t>
            </w:r>
            <w:bookmarkStart w:name="Hæftelse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minInclusive: 1</w:t>
              <w:br/>
              <w:t>enumeration: BORD, KLAG, KLFH, AFSK, HENS, AGOA, BOMU, BOIU, ANDN</w:t>
            </w:r>
          </w:p>
        </w:tc>
        <w:tc>
          <w:tcPr>
            <w:tcW w:type="dxa" w:w="4391"/>
            <w:tcMar>
              <w:top w:type="dxa" w:w="57"/>
              <w:bottom w:type="dxa" w:w="57"/>
            </w:tcMar>
          </w:tcPr>
          <w:p>
            <w:pPr>
              <w:rPr>
                <w:rFonts w:ascii="Arial" w:cs="Arial" w:hAnsi="Arial"/>
                <w:sz w:val="18"/>
              </w:rPr>
            </w:pPr>
            <w:r>
              <w:rPr>
                <w:rFonts w:ascii="Arial" w:cs="Arial" w:hAnsi="Arial"/>
                <w:sz w:val="18"/>
              </w:rPr>
              <w:t/>
              <w:t>Beskriver årsagen til et givet stop.</w:t>
              <w:br/>
              <w:t/>
              <w:br/>
              <w:t>Værdisæt:</w:t>
              <w:br/>
              <w:t>BORD: Betalingsordning</w:t>
              <w:br/>
              <w:t>KLAG: Klage</w:t>
              <w:br/>
              <w:t>KLFH: Klage videresendt til fordringshaver</w:t>
              <w:br/>
              <w:t>AFSK: Afventer evt. afskrivning</w:t>
              <w:br/>
              <w:t>HENS: Henstand</w:t>
              <w:br/>
              <w:t>AGOA: Afventer godkendelse af afskrivning</w:t>
              <w:br/>
              <w:t>BOMU: Bobehandling - Stop må udløbe</w:t>
              <w:br/>
              <w:t>BOIU: Bobehandling - Stop må ikke udløbe</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HæftelseStopÅrsagTekst</w:t>
            </w:r>
            <w:bookmarkStart w:name="Hæftelse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IndbetalingRestBeløb</w:t>
            </w:r>
            <w:bookmarkStart w:name="Indbetaling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Indbetalingens restbeløb i  den modtagne valuta efter uddækning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IndbetalingRestBeløbDKK</w:t>
            </w:r>
            <w:bookmarkStart w:name="Indbetaling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Indbetalingens restbeløb i  danske kroner efter uddækning.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MyndighedUdbetalingTypeKode</w:t>
            </w:r>
            <w:bookmarkStart w:name="MyndighedUdbetal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Kode for DMIs myndighedudbetalingstype.</w:t>
              <w:br/>
              <w:t/>
              <w:br/>
              <w:t>Grundlæggende værdiset:</w:t>
              <w:br/>
              <w:t>ADGP: Arbejdsløshedsdagpenge</w:t>
              <w:br/>
              <w:t>BBID: Børnebidrag</w:t>
              <w:br/>
              <w:t>BFMY: Børnefamilieydelse</w:t>
              <w:br/>
              <w:t>BIBL: Biblioteksafgift</w:t>
              <w:br/>
              <w:t>BOSI: Boligsikring</w:t>
              <w:br/>
              <w:t>BOST: Boligstøtte</w:t>
              <w:br/>
              <w:t>ERST: Erstatning</w:t>
              <w:br/>
              <w:t>FENK: FødevareErhverv (NemKonto)</w:t>
              <w:br/>
              <w:t>FESK: FødevareErhverv (SKAT)</w:t>
              <w:br/>
              <w:t>KISL: Rentegodtgørelse kildeskatteloven</w:t>
              <w:br/>
              <w:t>KNTH: Kontanthjælp</w:t>
              <w:br/>
              <w:t>KSLD: Kreditsaldo fra EKKO</w:t>
              <w:br/>
              <w:t>LØN:  Løn</w:t>
              <w:br/>
              <w:t>MOMS: Moms</w:t>
              <w:br/>
              <w:t>OMGO: Omkostningsgodtgørelse</w:t>
              <w:br/>
              <w:t>OSKA: Overskydende skatte- eller afgiftsbeløb</w:t>
              <w:br/>
              <w:t>OVAM: Overskydende arbejdsmarkedsbidrag</w:t>
              <w:br/>
              <w:t>OVIR: Overskydende virksomhedsskatter eller afgifter</w:t>
              <w:br/>
              <w:t>OVSK: Overskydende skat</w:t>
              <w:br/>
              <w:t>PENS: Pension</w:t>
              <w:br/>
              <w:t>PERS: Personskatter</w:t>
              <w:br/>
              <w:t>RELO: Rentegodtgørelse renteloven</w:t>
              <w:br/>
              <w:t>SDGP: Sygedagpenge</w:t>
              <w:br/>
              <w:t>SLØU: Særlig lønindeholdelse udgør 1%</w:t>
              <w:br/>
              <w:t>SÆLØ: S-løn</w:t>
              <w:br/>
              <w:t>SÆRI: Særlig indkomstskat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RækkefølgeNummer</w:t>
            </w:r>
            <w:bookmarkStart w:name="Rækkefølg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12</w:t>
            </w:r>
          </w:p>
        </w:tc>
        <w:tc>
          <w:tcPr>
            <w:tcW w:type="dxa" w:w="4391"/>
            <w:tcMar>
              <w:top w:type="dxa" w:w="57"/>
              <w:bottom w:type="dxa" w:w="57"/>
            </w:tcMar>
          </w:tcPr>
          <w:p>
            <w:pPr>
              <w:rPr>
                <w:rFonts w:ascii="Arial" w:cs="Arial" w:hAnsi="Arial"/>
                <w:sz w:val="18"/>
              </w:rPr>
            </w:pPr>
            <w:r>
              <w:rPr>
                <w:rFonts w:ascii="Arial" w:cs="Arial" w:hAnsi="Arial"/>
                <w:sz w:val="18"/>
              </w:rPr>
              <w:t/>
              <w:t>Nummer i en liste med dækningsrækkefølge</w:t>
              <w:br/>
              <w:t/>
              <w:br/>
              <w:t>Gyldige værdier er 0-9999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07-02-2018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DMIKontoIndbetalingFordelingBeregn</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