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4250" w:rsidRDefault="00914250" w:rsidP="009142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914250" w:rsidTr="00914250">
        <w:tblPrEx>
          <w:tblCellMar>
            <w:top w:w="0" w:type="dxa"/>
            <w:bottom w:w="0" w:type="dxa"/>
          </w:tblCellMar>
        </w:tblPrEx>
        <w:trPr>
          <w:trHeight w:hRule="exact" w:val="113"/>
        </w:trPr>
        <w:tc>
          <w:tcPr>
            <w:tcW w:w="10345" w:type="dxa"/>
            <w:gridSpan w:val="6"/>
            <w:shd w:val="clear" w:color="auto" w:fill="B3B3B3"/>
          </w:tcPr>
          <w:p w:rsidR="00914250" w:rsidRDefault="00914250" w:rsidP="009142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14250" w:rsidTr="00914250">
        <w:tblPrEx>
          <w:tblCellMar>
            <w:top w:w="0" w:type="dxa"/>
            <w:bottom w:w="0" w:type="dxa"/>
          </w:tblCellMar>
        </w:tblPrEx>
        <w:trPr>
          <w:trHeight w:val="283"/>
        </w:trPr>
        <w:tc>
          <w:tcPr>
            <w:tcW w:w="10345" w:type="dxa"/>
            <w:gridSpan w:val="6"/>
            <w:tcBorders>
              <w:bottom w:val="single" w:sz="6" w:space="0" w:color="auto"/>
            </w:tcBorders>
          </w:tcPr>
          <w:p w:rsidR="00914250" w:rsidRPr="00914250" w:rsidRDefault="00914250" w:rsidP="009142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914250">
              <w:rPr>
                <w:rFonts w:ascii="Arial" w:hAnsi="Arial" w:cs="Arial"/>
                <w:b/>
                <w:sz w:val="30"/>
              </w:rPr>
              <w:t>DMICheckUdbetalingListeSend</w:t>
            </w:r>
          </w:p>
        </w:tc>
      </w:tr>
      <w:tr w:rsidR="00914250" w:rsidTr="00914250">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914250" w:rsidRPr="00914250" w:rsidRDefault="00914250" w:rsidP="009142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914250" w:rsidRPr="00914250" w:rsidRDefault="00914250" w:rsidP="009142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914250" w:rsidRPr="00914250" w:rsidRDefault="00914250" w:rsidP="009142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914250" w:rsidRPr="00914250" w:rsidRDefault="00914250" w:rsidP="009142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914250" w:rsidRPr="00914250" w:rsidRDefault="00914250" w:rsidP="009142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914250" w:rsidRPr="00914250" w:rsidRDefault="00914250" w:rsidP="009142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914250" w:rsidTr="00914250">
        <w:tblPrEx>
          <w:tblCellMar>
            <w:top w:w="0" w:type="dxa"/>
            <w:bottom w:w="0" w:type="dxa"/>
          </w:tblCellMar>
        </w:tblPrEx>
        <w:trPr>
          <w:trHeight w:val="283"/>
        </w:trPr>
        <w:tc>
          <w:tcPr>
            <w:tcW w:w="1134" w:type="dxa"/>
            <w:tcBorders>
              <w:top w:val="nil"/>
            </w:tcBorders>
            <w:shd w:val="clear" w:color="auto" w:fill="auto"/>
            <w:vAlign w:val="center"/>
          </w:tcPr>
          <w:p w:rsidR="00914250" w:rsidRPr="00914250" w:rsidRDefault="00914250" w:rsidP="009142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p>
        </w:tc>
        <w:tc>
          <w:tcPr>
            <w:tcW w:w="2835" w:type="dxa"/>
            <w:tcBorders>
              <w:top w:val="nil"/>
            </w:tcBorders>
            <w:shd w:val="clear" w:color="auto" w:fill="auto"/>
            <w:vAlign w:val="center"/>
          </w:tcPr>
          <w:p w:rsidR="00914250" w:rsidRPr="00914250" w:rsidRDefault="00914250" w:rsidP="009142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914250" w:rsidRPr="00914250" w:rsidRDefault="00914250" w:rsidP="009142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w:t>
            </w:r>
          </w:p>
        </w:tc>
        <w:tc>
          <w:tcPr>
            <w:tcW w:w="1701" w:type="dxa"/>
            <w:tcBorders>
              <w:top w:val="nil"/>
            </w:tcBorders>
            <w:shd w:val="clear" w:color="auto" w:fill="auto"/>
            <w:vAlign w:val="center"/>
          </w:tcPr>
          <w:p w:rsidR="00914250" w:rsidRPr="00914250" w:rsidRDefault="00914250" w:rsidP="009142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1-2-2011</w:t>
            </w:r>
          </w:p>
        </w:tc>
        <w:tc>
          <w:tcPr>
            <w:tcW w:w="1701" w:type="dxa"/>
            <w:tcBorders>
              <w:top w:val="nil"/>
            </w:tcBorders>
            <w:shd w:val="clear" w:color="auto" w:fill="auto"/>
            <w:vAlign w:val="center"/>
          </w:tcPr>
          <w:p w:rsidR="00914250" w:rsidRPr="00914250" w:rsidRDefault="00914250" w:rsidP="009142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w16578</w:t>
            </w:r>
          </w:p>
        </w:tc>
        <w:tc>
          <w:tcPr>
            <w:tcW w:w="1835" w:type="dxa"/>
            <w:tcBorders>
              <w:top w:val="nil"/>
            </w:tcBorders>
            <w:shd w:val="clear" w:color="auto" w:fill="auto"/>
            <w:vAlign w:val="center"/>
          </w:tcPr>
          <w:p w:rsidR="00914250" w:rsidRPr="00914250" w:rsidRDefault="00914250" w:rsidP="009142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24-5-2011</w:t>
            </w:r>
          </w:p>
        </w:tc>
      </w:tr>
      <w:tr w:rsidR="00914250" w:rsidTr="00914250">
        <w:tblPrEx>
          <w:tblCellMar>
            <w:top w:w="0" w:type="dxa"/>
            <w:bottom w:w="0" w:type="dxa"/>
          </w:tblCellMar>
        </w:tblPrEx>
        <w:trPr>
          <w:trHeight w:val="283"/>
        </w:trPr>
        <w:tc>
          <w:tcPr>
            <w:tcW w:w="10345" w:type="dxa"/>
            <w:gridSpan w:val="6"/>
            <w:shd w:val="clear" w:color="auto" w:fill="B3B3B3"/>
            <w:vAlign w:val="center"/>
          </w:tcPr>
          <w:p w:rsidR="00914250" w:rsidRPr="00914250" w:rsidRDefault="00914250" w:rsidP="009142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914250" w:rsidTr="00914250">
        <w:tblPrEx>
          <w:tblCellMar>
            <w:top w:w="0" w:type="dxa"/>
            <w:bottom w:w="0" w:type="dxa"/>
          </w:tblCellMar>
        </w:tblPrEx>
        <w:trPr>
          <w:trHeight w:val="283"/>
        </w:trPr>
        <w:tc>
          <w:tcPr>
            <w:tcW w:w="10345" w:type="dxa"/>
            <w:gridSpan w:val="6"/>
            <w:vAlign w:val="center"/>
          </w:tcPr>
          <w:p w:rsidR="00914250" w:rsidRDefault="00914250" w:rsidP="009142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informerer Statens Koncern Betalinger (SKB) om at udstede og sende en check til kunden.</w:t>
            </w:r>
          </w:p>
          <w:p w:rsidR="00914250" w:rsidRDefault="00914250" w:rsidP="009142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4250" w:rsidRDefault="00914250" w:rsidP="009142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sker som følge af:</w:t>
            </w:r>
          </w:p>
          <w:p w:rsidR="00914250" w:rsidRDefault="00914250" w:rsidP="009142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4250" w:rsidRDefault="00914250" w:rsidP="009142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at udbetaling til kunden via NemKonto ikke er mulig, dvs. at der er modtaget Retursvar 2 eller 7 (kunden har ingen valid NemKonto) eller Retursvar 9 (banken har afvist udbetalingen) fra NemKonto.</w:t>
            </w:r>
          </w:p>
          <w:p w:rsidR="00914250" w:rsidRDefault="00914250" w:rsidP="009142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4250" w:rsidRDefault="00914250" w:rsidP="009142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eller</w:t>
            </w:r>
          </w:p>
          <w:p w:rsidR="00914250" w:rsidRDefault="00914250" w:rsidP="009142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4250" w:rsidRDefault="00914250" w:rsidP="009142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at en sagsbehandler i særlige tilfælde har angivet, at udbetaling til kunden skal ske ved check.</w:t>
            </w:r>
          </w:p>
          <w:p w:rsidR="00914250" w:rsidRDefault="00914250" w:rsidP="009142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4250" w:rsidRPr="00914250" w:rsidRDefault="00914250" w:rsidP="009142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anvendes kun af DMI.</w:t>
            </w:r>
          </w:p>
        </w:tc>
      </w:tr>
      <w:tr w:rsidR="00914250" w:rsidTr="00914250">
        <w:tblPrEx>
          <w:tblCellMar>
            <w:top w:w="0" w:type="dxa"/>
            <w:bottom w:w="0" w:type="dxa"/>
          </w:tblCellMar>
        </w:tblPrEx>
        <w:trPr>
          <w:trHeight w:val="283"/>
        </w:trPr>
        <w:tc>
          <w:tcPr>
            <w:tcW w:w="10345" w:type="dxa"/>
            <w:gridSpan w:val="6"/>
            <w:shd w:val="clear" w:color="auto" w:fill="B3B3B3"/>
            <w:vAlign w:val="center"/>
          </w:tcPr>
          <w:p w:rsidR="00914250" w:rsidRPr="00914250" w:rsidRDefault="00914250" w:rsidP="009142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914250" w:rsidTr="00914250">
        <w:tblPrEx>
          <w:tblCellMar>
            <w:top w:w="0" w:type="dxa"/>
            <w:bottom w:w="0" w:type="dxa"/>
          </w:tblCellMar>
        </w:tblPrEx>
        <w:trPr>
          <w:trHeight w:val="283"/>
        </w:trPr>
        <w:tc>
          <w:tcPr>
            <w:tcW w:w="10345" w:type="dxa"/>
            <w:gridSpan w:val="6"/>
          </w:tcPr>
          <w:p w:rsidR="00914250" w:rsidRDefault="00914250" w:rsidP="009142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enkelte tilfælde sker udbetaling via check, og SKB skal derfor have oplysning om at udstede og sende en check. Dette sker i følgende tilfælde:</w:t>
            </w:r>
          </w:p>
          <w:p w:rsidR="00914250" w:rsidRDefault="00914250" w:rsidP="009142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4250" w:rsidRDefault="00914250" w:rsidP="009142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Check udskrivning (Almindelig opsætning (ifm sagsbehandling) og Retursvar 9 fra NemKonto)</w:t>
            </w:r>
          </w:p>
          <w:p w:rsidR="00914250" w:rsidRDefault="00914250" w:rsidP="009142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Check (Retursvar 2 og 7 fra NemKonto). Sendes direkte uden godkendelse (er allerede godkendt)</w:t>
            </w:r>
          </w:p>
          <w:p w:rsidR="00914250" w:rsidRDefault="00914250" w:rsidP="009142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Check ompostering. Sendes direkte uden godkendelse</w:t>
            </w:r>
          </w:p>
          <w:p w:rsidR="00914250" w:rsidRDefault="00914250" w:rsidP="009142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4250" w:rsidRDefault="00914250" w:rsidP="009142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initier overførsel af udbetalingsordren til SKB, Udbetalingsordren indeholder en liste udbetalingerne som skal gennemføres ved anvendelse af checks.</w:t>
            </w:r>
          </w:p>
          <w:p w:rsidR="00914250" w:rsidRDefault="00914250" w:rsidP="009142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4250" w:rsidRDefault="00914250" w:rsidP="009142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 bank svarer med en liste over anvendte chekcnumre. Dette svar modtages gennem et kald til servicen</w:t>
            </w:r>
          </w:p>
          <w:p w:rsidR="00914250" w:rsidRDefault="00914250" w:rsidP="009142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DMICheckUdbetalingStatusListeModtag.</w:t>
            </w:r>
          </w:p>
          <w:p w:rsidR="00914250" w:rsidRDefault="00914250" w:rsidP="009142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4250" w:rsidRDefault="00914250" w:rsidP="009142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checks er indløst indgår de på en liste som modtages gennem et kald til servicen DMIUdbetalingOplysningListeModtag.</w:t>
            </w:r>
          </w:p>
          <w:p w:rsidR="00914250" w:rsidRDefault="00914250" w:rsidP="009142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4250" w:rsidRPr="00914250" w:rsidRDefault="00914250" w:rsidP="009142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Oplysninger om checks,  som ikke er indløst indenfor 60 dage modtages gennem et kald til servicen DMICheckUdbetalingIkkeIndløstListeModtag.</w:t>
            </w:r>
          </w:p>
        </w:tc>
      </w:tr>
      <w:tr w:rsidR="00914250" w:rsidTr="00914250">
        <w:tblPrEx>
          <w:tblCellMar>
            <w:top w:w="0" w:type="dxa"/>
            <w:bottom w:w="0" w:type="dxa"/>
          </w:tblCellMar>
        </w:tblPrEx>
        <w:trPr>
          <w:trHeight w:val="283"/>
        </w:trPr>
        <w:tc>
          <w:tcPr>
            <w:tcW w:w="10345" w:type="dxa"/>
            <w:gridSpan w:val="6"/>
            <w:shd w:val="clear" w:color="auto" w:fill="B3B3B3"/>
            <w:vAlign w:val="center"/>
          </w:tcPr>
          <w:p w:rsidR="00914250" w:rsidRPr="00914250" w:rsidRDefault="00914250" w:rsidP="009142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914250" w:rsidTr="00914250">
        <w:tblPrEx>
          <w:tblCellMar>
            <w:top w:w="0" w:type="dxa"/>
            <w:bottom w:w="0" w:type="dxa"/>
          </w:tblCellMar>
        </w:tblPrEx>
        <w:trPr>
          <w:trHeight w:val="283"/>
        </w:trPr>
        <w:tc>
          <w:tcPr>
            <w:tcW w:w="10345" w:type="dxa"/>
            <w:gridSpan w:val="6"/>
            <w:shd w:val="clear" w:color="auto" w:fill="FFFFFF"/>
          </w:tcPr>
          <w:p w:rsidR="00914250" w:rsidRDefault="00914250" w:rsidP="009142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en udbetaling via NemKonto bliver afvist, skal denne genfremsendes i form af en check. Dette sker ved at ændre betalingsmetoden på bilaget. Derved vil bilaget blive trukket med ud ved førstkommende check kørsel.</w:t>
            </w:r>
          </w:p>
          <w:p w:rsidR="00914250" w:rsidRDefault="00914250" w:rsidP="009142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4250" w:rsidRDefault="00914250" w:rsidP="009142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bilag der er et resultat af Retursvar 2 og 7 fra NemKonto skal sendes direkte uden en egentlig godkendelse, idet beløbene på disse er de samme som ved NemKonto udbetalingen.</w:t>
            </w:r>
          </w:p>
          <w:p w:rsidR="00914250" w:rsidRDefault="00914250" w:rsidP="009142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4250" w:rsidRDefault="00914250" w:rsidP="009142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de tilfælde hvor banken har afvist betalingen grundet kontoen er lukket, skal der foretages en ny godkendelse. Årsagen er at tilbageførslen typisk foregår et par dage efter afsendelsen til NemKonto. Da der kan være sket bevægelser på kontoen og beløbet kunne være anderledes, skal udbetalingen godkendes på ny (godkendelsesproceduren sker i anden service).</w:t>
            </w:r>
          </w:p>
          <w:p w:rsidR="00914250" w:rsidRDefault="00914250" w:rsidP="009142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4250" w:rsidRDefault="00914250" w:rsidP="009142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initerer udstedelse af checks hos SKB. Initeringen sker ved at der overføre en udbetaliings ordre fra DMI til SKB.</w:t>
            </w:r>
          </w:p>
          <w:p w:rsidR="00914250" w:rsidRDefault="00914250" w:rsidP="009142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Filformatet er PAYMUL.</w:t>
            </w:r>
          </w:p>
          <w:p w:rsidR="00914250" w:rsidRDefault="00914250" w:rsidP="009142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4250" w:rsidRPr="00914250" w:rsidRDefault="00914250" w:rsidP="009142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service DMICheckUdbetalingStatusListeModtag, DMIUdbetalingOplysningListeModtag og DMICheckUdbetalingIkkeIndløstListeModtag for detaljeret beskrivelse af funktionaliteten for de ønvrige aktiviteter i checkudbetaling.</w:t>
            </w:r>
          </w:p>
        </w:tc>
      </w:tr>
      <w:tr w:rsidR="00914250" w:rsidTr="00914250">
        <w:tblPrEx>
          <w:tblCellMar>
            <w:top w:w="0" w:type="dxa"/>
            <w:bottom w:w="0" w:type="dxa"/>
          </w:tblCellMar>
        </w:tblPrEx>
        <w:trPr>
          <w:trHeight w:val="283"/>
        </w:trPr>
        <w:tc>
          <w:tcPr>
            <w:tcW w:w="10345" w:type="dxa"/>
            <w:gridSpan w:val="6"/>
            <w:shd w:val="clear" w:color="auto" w:fill="B3B3B3"/>
            <w:vAlign w:val="center"/>
          </w:tcPr>
          <w:p w:rsidR="00914250" w:rsidRPr="00914250" w:rsidRDefault="00914250" w:rsidP="009142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914250" w:rsidTr="00914250">
        <w:tblPrEx>
          <w:tblCellMar>
            <w:top w:w="0" w:type="dxa"/>
            <w:bottom w:w="0" w:type="dxa"/>
          </w:tblCellMar>
        </w:tblPrEx>
        <w:trPr>
          <w:trHeight w:val="283"/>
        </w:trPr>
        <w:tc>
          <w:tcPr>
            <w:tcW w:w="10345" w:type="dxa"/>
            <w:gridSpan w:val="6"/>
            <w:shd w:val="clear" w:color="auto" w:fill="FFFFFF"/>
            <w:vAlign w:val="center"/>
          </w:tcPr>
          <w:p w:rsidR="00914250" w:rsidRPr="00914250" w:rsidRDefault="00914250" w:rsidP="009142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914250" w:rsidTr="00914250">
        <w:tblPrEx>
          <w:tblCellMar>
            <w:top w:w="0" w:type="dxa"/>
            <w:bottom w:w="0" w:type="dxa"/>
          </w:tblCellMar>
        </w:tblPrEx>
        <w:trPr>
          <w:trHeight w:val="283"/>
        </w:trPr>
        <w:tc>
          <w:tcPr>
            <w:tcW w:w="10345" w:type="dxa"/>
            <w:gridSpan w:val="6"/>
            <w:shd w:val="clear" w:color="auto" w:fill="FFFFFF"/>
          </w:tcPr>
          <w:p w:rsidR="00914250" w:rsidRPr="00914250" w:rsidRDefault="00914250" w:rsidP="009142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DMICheckUdbetalingListeSend_I</w:t>
            </w:r>
          </w:p>
        </w:tc>
      </w:tr>
      <w:tr w:rsidR="00914250" w:rsidTr="00914250">
        <w:tblPrEx>
          <w:tblCellMar>
            <w:top w:w="0" w:type="dxa"/>
            <w:bottom w:w="0" w:type="dxa"/>
          </w:tblCellMar>
        </w:tblPrEx>
        <w:trPr>
          <w:trHeight w:val="283"/>
        </w:trPr>
        <w:tc>
          <w:tcPr>
            <w:tcW w:w="10345" w:type="dxa"/>
            <w:gridSpan w:val="6"/>
            <w:shd w:val="clear" w:color="auto" w:fill="FFFFFF"/>
          </w:tcPr>
          <w:p w:rsidR="00914250" w:rsidRDefault="00914250" w:rsidP="009142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4250" w:rsidRPr="00914250" w:rsidRDefault="00914250" w:rsidP="009142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CheckUdbetalingIndhold</w:t>
            </w:r>
          </w:p>
        </w:tc>
      </w:tr>
      <w:tr w:rsidR="00914250" w:rsidTr="00914250">
        <w:tblPrEx>
          <w:tblCellMar>
            <w:top w:w="0" w:type="dxa"/>
            <w:bottom w:w="0" w:type="dxa"/>
          </w:tblCellMar>
        </w:tblPrEx>
        <w:trPr>
          <w:trHeight w:val="283"/>
        </w:trPr>
        <w:tc>
          <w:tcPr>
            <w:tcW w:w="10345" w:type="dxa"/>
            <w:gridSpan w:val="6"/>
            <w:shd w:val="clear" w:color="auto" w:fill="FFFFFF"/>
          </w:tcPr>
          <w:p w:rsidR="00914250" w:rsidRDefault="00914250" w:rsidP="009142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914250" w:rsidRPr="00914250" w:rsidRDefault="00914250" w:rsidP="009142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lastRenderedPageBreak/>
              <w:t>StyretFiloverførselModtagAnmod_I</w:t>
            </w:r>
          </w:p>
        </w:tc>
      </w:tr>
      <w:tr w:rsidR="00914250" w:rsidTr="00914250">
        <w:tblPrEx>
          <w:tblCellMar>
            <w:top w:w="0" w:type="dxa"/>
            <w:bottom w:w="0" w:type="dxa"/>
          </w:tblCellMar>
        </w:tblPrEx>
        <w:trPr>
          <w:trHeight w:val="283"/>
        </w:trPr>
        <w:tc>
          <w:tcPr>
            <w:tcW w:w="10345" w:type="dxa"/>
            <w:gridSpan w:val="6"/>
            <w:shd w:val="clear" w:color="auto" w:fill="FFFFFF"/>
          </w:tcPr>
          <w:p w:rsidR="00914250" w:rsidRDefault="00914250" w:rsidP="009142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4250" w:rsidRDefault="00914250" w:rsidP="009142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914250" w:rsidRDefault="00914250" w:rsidP="009142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p w:rsidR="00914250" w:rsidRDefault="00914250" w:rsidP="009142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StyretFiloverførselDownloadURL</w:t>
            </w:r>
          </w:p>
          <w:p w:rsidR="00914250" w:rsidRDefault="00914250" w:rsidP="009142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StyretFiloverførselBrugerNavn</w:t>
            </w:r>
          </w:p>
          <w:p w:rsidR="00914250" w:rsidRPr="00914250" w:rsidRDefault="00914250" w:rsidP="009142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StyretFiloverførselPassword</w:t>
            </w:r>
          </w:p>
        </w:tc>
      </w:tr>
      <w:tr w:rsidR="00914250" w:rsidTr="00914250">
        <w:tblPrEx>
          <w:tblCellMar>
            <w:top w:w="0" w:type="dxa"/>
            <w:bottom w:w="0" w:type="dxa"/>
          </w:tblCellMar>
        </w:tblPrEx>
        <w:trPr>
          <w:trHeight w:val="283"/>
        </w:trPr>
        <w:tc>
          <w:tcPr>
            <w:tcW w:w="10345" w:type="dxa"/>
            <w:gridSpan w:val="6"/>
            <w:shd w:val="clear" w:color="auto" w:fill="FFFFFF"/>
          </w:tcPr>
          <w:p w:rsidR="00914250" w:rsidRDefault="00914250" w:rsidP="009142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914250" w:rsidRPr="00914250" w:rsidRDefault="00914250" w:rsidP="009142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StyretFiloverførselModtagAfslut_I</w:t>
            </w:r>
          </w:p>
        </w:tc>
      </w:tr>
      <w:tr w:rsidR="00914250" w:rsidTr="00914250">
        <w:tblPrEx>
          <w:tblCellMar>
            <w:top w:w="0" w:type="dxa"/>
            <w:bottom w:w="0" w:type="dxa"/>
          </w:tblCellMar>
        </w:tblPrEx>
        <w:trPr>
          <w:trHeight w:val="283"/>
        </w:trPr>
        <w:tc>
          <w:tcPr>
            <w:tcW w:w="10345" w:type="dxa"/>
            <w:gridSpan w:val="6"/>
            <w:shd w:val="clear" w:color="auto" w:fill="FFFFFF"/>
          </w:tcPr>
          <w:p w:rsidR="00914250" w:rsidRDefault="00914250" w:rsidP="009142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4250" w:rsidRDefault="00914250" w:rsidP="009142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914250" w:rsidRPr="00914250" w:rsidRDefault="00914250" w:rsidP="009142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914250" w:rsidTr="00914250">
        <w:tblPrEx>
          <w:tblCellMar>
            <w:top w:w="0" w:type="dxa"/>
            <w:bottom w:w="0" w:type="dxa"/>
          </w:tblCellMar>
        </w:tblPrEx>
        <w:trPr>
          <w:trHeight w:val="283"/>
        </w:trPr>
        <w:tc>
          <w:tcPr>
            <w:tcW w:w="10345" w:type="dxa"/>
            <w:gridSpan w:val="6"/>
            <w:shd w:val="clear" w:color="auto" w:fill="FFFFFF"/>
          </w:tcPr>
          <w:p w:rsidR="00914250" w:rsidRDefault="00914250" w:rsidP="009142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914250" w:rsidRPr="00914250" w:rsidRDefault="00914250" w:rsidP="009142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StyretFiloverførselSendAnmod_I</w:t>
            </w:r>
          </w:p>
        </w:tc>
      </w:tr>
      <w:tr w:rsidR="00914250" w:rsidTr="00914250">
        <w:tblPrEx>
          <w:tblCellMar>
            <w:top w:w="0" w:type="dxa"/>
            <w:bottom w:w="0" w:type="dxa"/>
          </w:tblCellMar>
        </w:tblPrEx>
        <w:trPr>
          <w:trHeight w:val="283"/>
        </w:trPr>
        <w:tc>
          <w:tcPr>
            <w:tcW w:w="10345" w:type="dxa"/>
            <w:gridSpan w:val="6"/>
            <w:shd w:val="clear" w:color="auto" w:fill="FFFFFF"/>
          </w:tcPr>
          <w:p w:rsidR="00914250" w:rsidRDefault="00914250" w:rsidP="009142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4250" w:rsidRDefault="00914250" w:rsidP="009142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914250" w:rsidRPr="00914250" w:rsidRDefault="00914250" w:rsidP="009142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914250" w:rsidTr="00914250">
        <w:tblPrEx>
          <w:tblCellMar>
            <w:top w:w="0" w:type="dxa"/>
            <w:bottom w:w="0" w:type="dxa"/>
          </w:tblCellMar>
        </w:tblPrEx>
        <w:trPr>
          <w:trHeight w:val="283"/>
        </w:trPr>
        <w:tc>
          <w:tcPr>
            <w:tcW w:w="10345" w:type="dxa"/>
            <w:gridSpan w:val="6"/>
            <w:shd w:val="clear" w:color="auto" w:fill="FFFFFF"/>
          </w:tcPr>
          <w:p w:rsidR="00914250" w:rsidRDefault="00914250" w:rsidP="009142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914250" w:rsidRPr="00914250" w:rsidRDefault="00914250" w:rsidP="009142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StyretFiloverførselSendAfslut_I</w:t>
            </w:r>
          </w:p>
        </w:tc>
      </w:tr>
      <w:tr w:rsidR="00914250" w:rsidTr="00914250">
        <w:tblPrEx>
          <w:tblCellMar>
            <w:top w:w="0" w:type="dxa"/>
            <w:bottom w:w="0" w:type="dxa"/>
          </w:tblCellMar>
        </w:tblPrEx>
        <w:trPr>
          <w:trHeight w:val="283"/>
        </w:trPr>
        <w:tc>
          <w:tcPr>
            <w:tcW w:w="10345" w:type="dxa"/>
            <w:gridSpan w:val="6"/>
            <w:shd w:val="clear" w:color="auto" w:fill="FFFFFF"/>
          </w:tcPr>
          <w:p w:rsidR="00914250" w:rsidRDefault="00914250" w:rsidP="009142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4250" w:rsidRDefault="00914250" w:rsidP="009142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914250" w:rsidRPr="00914250" w:rsidRDefault="00914250" w:rsidP="009142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914250" w:rsidTr="00914250">
        <w:tblPrEx>
          <w:tblCellMar>
            <w:top w:w="0" w:type="dxa"/>
            <w:bottom w:w="0" w:type="dxa"/>
          </w:tblCellMar>
        </w:tblPrEx>
        <w:trPr>
          <w:trHeight w:val="283"/>
        </w:trPr>
        <w:tc>
          <w:tcPr>
            <w:tcW w:w="10345" w:type="dxa"/>
            <w:gridSpan w:val="6"/>
            <w:shd w:val="clear" w:color="auto" w:fill="FFFFFF"/>
            <w:vAlign w:val="center"/>
          </w:tcPr>
          <w:p w:rsidR="00914250" w:rsidRPr="00914250" w:rsidRDefault="00914250" w:rsidP="009142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914250" w:rsidTr="00914250">
        <w:tblPrEx>
          <w:tblCellMar>
            <w:top w:w="0" w:type="dxa"/>
            <w:bottom w:w="0" w:type="dxa"/>
          </w:tblCellMar>
        </w:tblPrEx>
        <w:trPr>
          <w:trHeight w:val="283"/>
        </w:trPr>
        <w:tc>
          <w:tcPr>
            <w:tcW w:w="10345" w:type="dxa"/>
            <w:gridSpan w:val="6"/>
            <w:shd w:val="clear" w:color="auto" w:fill="FFFFFF"/>
          </w:tcPr>
          <w:p w:rsidR="00914250" w:rsidRPr="00914250" w:rsidRDefault="00914250" w:rsidP="009142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DMICheckUdbetalingListeSend_O</w:t>
            </w:r>
          </w:p>
        </w:tc>
      </w:tr>
      <w:tr w:rsidR="00914250" w:rsidTr="00914250">
        <w:tblPrEx>
          <w:tblCellMar>
            <w:top w:w="0" w:type="dxa"/>
            <w:bottom w:w="0" w:type="dxa"/>
          </w:tblCellMar>
        </w:tblPrEx>
        <w:trPr>
          <w:trHeight w:val="283"/>
        </w:trPr>
        <w:tc>
          <w:tcPr>
            <w:tcW w:w="10345" w:type="dxa"/>
            <w:gridSpan w:val="6"/>
            <w:shd w:val="clear" w:color="auto" w:fill="FFFFFF"/>
          </w:tcPr>
          <w:p w:rsidR="00914250" w:rsidRDefault="00914250" w:rsidP="009142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4250" w:rsidRPr="00914250" w:rsidRDefault="00914250" w:rsidP="009142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BANSTADMICheckUdbetalingStatusIndhold</w:t>
            </w:r>
          </w:p>
        </w:tc>
      </w:tr>
      <w:tr w:rsidR="00914250" w:rsidTr="00914250">
        <w:tblPrEx>
          <w:tblCellMar>
            <w:top w:w="0" w:type="dxa"/>
            <w:bottom w:w="0" w:type="dxa"/>
          </w:tblCellMar>
        </w:tblPrEx>
        <w:trPr>
          <w:trHeight w:val="283"/>
        </w:trPr>
        <w:tc>
          <w:tcPr>
            <w:tcW w:w="10345" w:type="dxa"/>
            <w:gridSpan w:val="6"/>
            <w:shd w:val="clear" w:color="auto" w:fill="FFFFFF"/>
          </w:tcPr>
          <w:p w:rsidR="00914250" w:rsidRDefault="00914250" w:rsidP="009142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914250" w:rsidRPr="00914250" w:rsidRDefault="00914250" w:rsidP="009142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StyretFiloverførselModtagAnmod_O</w:t>
            </w:r>
          </w:p>
        </w:tc>
      </w:tr>
      <w:tr w:rsidR="00914250" w:rsidTr="00914250">
        <w:tblPrEx>
          <w:tblCellMar>
            <w:top w:w="0" w:type="dxa"/>
            <w:bottom w:w="0" w:type="dxa"/>
          </w:tblCellMar>
        </w:tblPrEx>
        <w:trPr>
          <w:trHeight w:val="283"/>
        </w:trPr>
        <w:tc>
          <w:tcPr>
            <w:tcW w:w="10345" w:type="dxa"/>
            <w:gridSpan w:val="6"/>
            <w:shd w:val="clear" w:color="auto" w:fill="FFFFFF"/>
          </w:tcPr>
          <w:p w:rsidR="00914250" w:rsidRDefault="00914250" w:rsidP="009142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4250" w:rsidRDefault="00914250" w:rsidP="009142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914250" w:rsidRPr="00914250" w:rsidRDefault="00914250" w:rsidP="009142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914250" w:rsidTr="00914250">
        <w:tblPrEx>
          <w:tblCellMar>
            <w:top w:w="0" w:type="dxa"/>
            <w:bottom w:w="0" w:type="dxa"/>
          </w:tblCellMar>
        </w:tblPrEx>
        <w:trPr>
          <w:trHeight w:val="283"/>
        </w:trPr>
        <w:tc>
          <w:tcPr>
            <w:tcW w:w="10345" w:type="dxa"/>
            <w:gridSpan w:val="6"/>
            <w:shd w:val="clear" w:color="auto" w:fill="FFFFFF"/>
          </w:tcPr>
          <w:p w:rsidR="00914250" w:rsidRDefault="00914250" w:rsidP="009142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914250" w:rsidRPr="00914250" w:rsidRDefault="00914250" w:rsidP="009142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StyretFiloverførselModtagAfslut_O</w:t>
            </w:r>
          </w:p>
        </w:tc>
      </w:tr>
      <w:tr w:rsidR="00914250" w:rsidTr="00914250">
        <w:tblPrEx>
          <w:tblCellMar>
            <w:top w:w="0" w:type="dxa"/>
            <w:bottom w:w="0" w:type="dxa"/>
          </w:tblCellMar>
        </w:tblPrEx>
        <w:trPr>
          <w:trHeight w:val="283"/>
        </w:trPr>
        <w:tc>
          <w:tcPr>
            <w:tcW w:w="10345" w:type="dxa"/>
            <w:gridSpan w:val="6"/>
            <w:shd w:val="clear" w:color="auto" w:fill="FFFFFF"/>
          </w:tcPr>
          <w:p w:rsidR="00914250" w:rsidRDefault="00914250" w:rsidP="009142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4250" w:rsidRDefault="00914250" w:rsidP="009142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914250" w:rsidRPr="00914250" w:rsidRDefault="00914250" w:rsidP="009142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914250" w:rsidTr="00914250">
        <w:tblPrEx>
          <w:tblCellMar>
            <w:top w:w="0" w:type="dxa"/>
            <w:bottom w:w="0" w:type="dxa"/>
          </w:tblCellMar>
        </w:tblPrEx>
        <w:trPr>
          <w:trHeight w:val="283"/>
        </w:trPr>
        <w:tc>
          <w:tcPr>
            <w:tcW w:w="10345" w:type="dxa"/>
            <w:gridSpan w:val="6"/>
            <w:shd w:val="clear" w:color="auto" w:fill="FFFFFF"/>
          </w:tcPr>
          <w:p w:rsidR="00914250" w:rsidRDefault="00914250" w:rsidP="009142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914250" w:rsidRPr="00914250" w:rsidRDefault="00914250" w:rsidP="009142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StyretFiloverførselSendAnmod_O</w:t>
            </w:r>
          </w:p>
        </w:tc>
      </w:tr>
      <w:tr w:rsidR="00914250" w:rsidTr="00914250">
        <w:tblPrEx>
          <w:tblCellMar>
            <w:top w:w="0" w:type="dxa"/>
            <w:bottom w:w="0" w:type="dxa"/>
          </w:tblCellMar>
        </w:tblPrEx>
        <w:trPr>
          <w:trHeight w:val="283"/>
        </w:trPr>
        <w:tc>
          <w:tcPr>
            <w:tcW w:w="10345" w:type="dxa"/>
            <w:gridSpan w:val="6"/>
            <w:shd w:val="clear" w:color="auto" w:fill="FFFFFF"/>
          </w:tcPr>
          <w:p w:rsidR="00914250" w:rsidRDefault="00914250" w:rsidP="009142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4250" w:rsidRDefault="00914250" w:rsidP="009142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914250" w:rsidRDefault="00914250" w:rsidP="009142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p w:rsidR="00914250" w:rsidRDefault="00914250" w:rsidP="009142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StyretFiloverførselUploadURL</w:t>
            </w:r>
          </w:p>
          <w:p w:rsidR="00914250" w:rsidRDefault="00914250" w:rsidP="009142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StyretFiloverførselBrugerNavn</w:t>
            </w:r>
          </w:p>
          <w:p w:rsidR="00914250" w:rsidRPr="00914250" w:rsidRDefault="00914250" w:rsidP="009142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StyretFiloverførselPassword</w:t>
            </w:r>
          </w:p>
        </w:tc>
      </w:tr>
      <w:tr w:rsidR="00914250" w:rsidTr="00914250">
        <w:tblPrEx>
          <w:tblCellMar>
            <w:top w:w="0" w:type="dxa"/>
            <w:bottom w:w="0" w:type="dxa"/>
          </w:tblCellMar>
        </w:tblPrEx>
        <w:trPr>
          <w:trHeight w:val="283"/>
        </w:trPr>
        <w:tc>
          <w:tcPr>
            <w:tcW w:w="10345" w:type="dxa"/>
            <w:gridSpan w:val="6"/>
            <w:shd w:val="clear" w:color="auto" w:fill="FFFFFF"/>
          </w:tcPr>
          <w:p w:rsidR="00914250" w:rsidRDefault="00914250" w:rsidP="009142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914250" w:rsidRPr="00914250" w:rsidRDefault="00914250" w:rsidP="009142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StyretFiloverførselSendAfslut_O</w:t>
            </w:r>
          </w:p>
        </w:tc>
      </w:tr>
      <w:tr w:rsidR="00914250" w:rsidTr="00914250">
        <w:tblPrEx>
          <w:tblCellMar>
            <w:top w:w="0" w:type="dxa"/>
            <w:bottom w:w="0" w:type="dxa"/>
          </w:tblCellMar>
        </w:tblPrEx>
        <w:trPr>
          <w:trHeight w:val="283"/>
        </w:trPr>
        <w:tc>
          <w:tcPr>
            <w:tcW w:w="10345" w:type="dxa"/>
            <w:gridSpan w:val="6"/>
            <w:shd w:val="clear" w:color="auto" w:fill="FFFFFF"/>
          </w:tcPr>
          <w:p w:rsidR="00914250" w:rsidRDefault="00914250" w:rsidP="009142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4250" w:rsidRDefault="00914250" w:rsidP="009142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914250" w:rsidRPr="00914250" w:rsidRDefault="00914250" w:rsidP="009142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914250" w:rsidTr="00914250">
        <w:tblPrEx>
          <w:tblCellMar>
            <w:top w:w="0" w:type="dxa"/>
            <w:bottom w:w="0" w:type="dxa"/>
          </w:tblCellMar>
        </w:tblPrEx>
        <w:trPr>
          <w:trHeight w:val="283"/>
        </w:trPr>
        <w:tc>
          <w:tcPr>
            <w:tcW w:w="10345" w:type="dxa"/>
            <w:gridSpan w:val="6"/>
            <w:shd w:val="clear" w:color="auto" w:fill="B3B3B3"/>
            <w:vAlign w:val="center"/>
          </w:tcPr>
          <w:p w:rsidR="00914250" w:rsidRPr="00914250" w:rsidRDefault="00914250" w:rsidP="009142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914250" w:rsidTr="00914250">
        <w:tblPrEx>
          <w:tblCellMar>
            <w:top w:w="0" w:type="dxa"/>
            <w:bottom w:w="0" w:type="dxa"/>
          </w:tblCellMar>
        </w:tblPrEx>
        <w:trPr>
          <w:trHeight w:val="283"/>
        </w:trPr>
        <w:tc>
          <w:tcPr>
            <w:tcW w:w="10345" w:type="dxa"/>
            <w:gridSpan w:val="6"/>
            <w:shd w:val="clear" w:color="auto" w:fill="FFFFFF"/>
            <w:vAlign w:val="center"/>
          </w:tcPr>
          <w:p w:rsidR="00914250" w:rsidRPr="00914250" w:rsidRDefault="00914250" w:rsidP="009142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914250" w:rsidTr="00914250">
        <w:tblPrEx>
          <w:tblCellMar>
            <w:top w:w="0" w:type="dxa"/>
            <w:bottom w:w="0" w:type="dxa"/>
          </w:tblCellMar>
        </w:tblPrEx>
        <w:trPr>
          <w:trHeight w:val="283"/>
        </w:trPr>
        <w:tc>
          <w:tcPr>
            <w:tcW w:w="10345" w:type="dxa"/>
            <w:gridSpan w:val="6"/>
            <w:shd w:val="clear" w:color="auto" w:fill="FFFFFF"/>
            <w:vAlign w:val="center"/>
          </w:tcPr>
          <w:p w:rsidR="00914250" w:rsidRDefault="00914250" w:rsidP="009142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914250" w:rsidRDefault="00914250" w:rsidP="009142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4250" w:rsidRDefault="00914250" w:rsidP="009142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914250" w:rsidRDefault="00914250" w:rsidP="009142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914250" w:rsidRDefault="00914250" w:rsidP="009142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914250" w:rsidRDefault="00914250" w:rsidP="009142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4250" w:rsidRDefault="00914250" w:rsidP="009142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914250" w:rsidRDefault="00914250" w:rsidP="009142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914250" w:rsidRDefault="00914250" w:rsidP="009142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914250" w:rsidRDefault="00914250" w:rsidP="009142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4250" w:rsidRDefault="00914250" w:rsidP="009142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Validering: Kompensering ikke mulig </w:t>
            </w:r>
          </w:p>
          <w:p w:rsidR="00914250" w:rsidRDefault="00914250" w:rsidP="009142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914250" w:rsidRPr="00914250" w:rsidRDefault="00914250" w:rsidP="009142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r w:rsidR="00914250" w:rsidTr="00914250">
        <w:tblPrEx>
          <w:tblCellMar>
            <w:top w:w="0" w:type="dxa"/>
            <w:bottom w:w="0" w:type="dxa"/>
          </w:tblCellMar>
        </w:tblPrEx>
        <w:trPr>
          <w:trHeight w:val="283"/>
        </w:trPr>
        <w:tc>
          <w:tcPr>
            <w:tcW w:w="10345" w:type="dxa"/>
            <w:gridSpan w:val="6"/>
            <w:shd w:val="clear" w:color="auto" w:fill="B3B3B3"/>
            <w:vAlign w:val="center"/>
          </w:tcPr>
          <w:p w:rsidR="00914250" w:rsidRPr="00914250" w:rsidRDefault="00914250" w:rsidP="009142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914250" w:rsidTr="00914250">
        <w:tblPrEx>
          <w:tblCellMar>
            <w:top w:w="0" w:type="dxa"/>
            <w:bottom w:w="0" w:type="dxa"/>
          </w:tblCellMar>
        </w:tblPrEx>
        <w:trPr>
          <w:trHeight w:val="283"/>
        </w:trPr>
        <w:tc>
          <w:tcPr>
            <w:tcW w:w="10345" w:type="dxa"/>
            <w:gridSpan w:val="6"/>
            <w:shd w:val="clear" w:color="auto" w:fill="FFFFFF"/>
          </w:tcPr>
          <w:p w:rsidR="00914250" w:rsidRDefault="00914250" w:rsidP="009142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Grænsesnit services i Use Case "CSC interessent"</w:t>
            </w:r>
          </w:p>
          <w:p w:rsidR="00914250" w:rsidRPr="00914250" w:rsidRDefault="00914250" w:rsidP="009142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914250" w:rsidRDefault="00914250" w:rsidP="009142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914250" w:rsidSect="00914250">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914250" w:rsidRDefault="00914250" w:rsidP="009142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914250" w:rsidTr="00914250">
        <w:tblPrEx>
          <w:tblCellMar>
            <w:top w:w="0" w:type="dxa"/>
            <w:bottom w:w="0" w:type="dxa"/>
          </w:tblCellMar>
        </w:tblPrEx>
        <w:trPr>
          <w:tblHeader/>
        </w:trPr>
        <w:tc>
          <w:tcPr>
            <w:tcW w:w="3402" w:type="dxa"/>
            <w:shd w:val="clear" w:color="auto" w:fill="B3B3B3"/>
            <w:vAlign w:val="center"/>
          </w:tcPr>
          <w:p w:rsidR="00914250" w:rsidRPr="00914250" w:rsidRDefault="00914250" w:rsidP="009142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914250" w:rsidRPr="00914250" w:rsidRDefault="00914250" w:rsidP="009142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914250" w:rsidRPr="00914250" w:rsidRDefault="00914250" w:rsidP="009142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914250" w:rsidTr="00914250">
        <w:tblPrEx>
          <w:tblCellMar>
            <w:top w:w="0" w:type="dxa"/>
            <w:bottom w:w="0" w:type="dxa"/>
          </w:tblCellMar>
        </w:tblPrEx>
        <w:tc>
          <w:tcPr>
            <w:tcW w:w="3402" w:type="dxa"/>
          </w:tcPr>
          <w:p w:rsidR="00914250" w:rsidRPr="00914250" w:rsidRDefault="00914250" w:rsidP="009142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BANSTADMICheckUdbetalingStatusIndhold</w:t>
            </w:r>
          </w:p>
        </w:tc>
        <w:tc>
          <w:tcPr>
            <w:tcW w:w="1701" w:type="dxa"/>
          </w:tcPr>
          <w:p w:rsidR="00914250" w:rsidRDefault="00914250" w:rsidP="009142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14250" w:rsidRDefault="00914250" w:rsidP="009142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Fil</w:t>
            </w:r>
          </w:p>
          <w:p w:rsidR="00914250" w:rsidRPr="00914250" w:rsidRDefault="00914250" w:rsidP="009142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base64Binary</w:t>
            </w:r>
          </w:p>
        </w:tc>
        <w:tc>
          <w:tcPr>
            <w:tcW w:w="4671" w:type="dxa"/>
          </w:tcPr>
          <w:p w:rsidR="00914250" w:rsidRPr="00914250" w:rsidRDefault="00914250" w:rsidP="009142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Indeholder fil af FN-standarden BANSTA, som indeholder oplysninger om en liste af udbetalte checks.</w:t>
            </w:r>
          </w:p>
        </w:tc>
      </w:tr>
      <w:tr w:rsidR="00914250" w:rsidTr="00914250">
        <w:tblPrEx>
          <w:tblCellMar>
            <w:top w:w="0" w:type="dxa"/>
            <w:bottom w:w="0" w:type="dxa"/>
          </w:tblCellMar>
        </w:tblPrEx>
        <w:tc>
          <w:tcPr>
            <w:tcW w:w="3402" w:type="dxa"/>
          </w:tcPr>
          <w:p w:rsidR="00914250" w:rsidRPr="00914250" w:rsidRDefault="00914250" w:rsidP="009142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CheckUdbetalingIndhold</w:t>
            </w:r>
          </w:p>
        </w:tc>
        <w:tc>
          <w:tcPr>
            <w:tcW w:w="1701" w:type="dxa"/>
          </w:tcPr>
          <w:p w:rsidR="00914250" w:rsidRDefault="00914250" w:rsidP="009142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14250" w:rsidRDefault="00914250" w:rsidP="009142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Fil</w:t>
            </w:r>
          </w:p>
          <w:p w:rsidR="00914250" w:rsidRPr="00914250" w:rsidRDefault="00914250" w:rsidP="009142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base64Binary</w:t>
            </w:r>
          </w:p>
        </w:tc>
        <w:tc>
          <w:tcPr>
            <w:tcW w:w="4671" w:type="dxa"/>
          </w:tcPr>
          <w:p w:rsidR="00914250" w:rsidRPr="00914250" w:rsidRDefault="00914250" w:rsidP="009142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Indeholder fil med liste af oplysninger om check udbetalinger.</w:t>
            </w:r>
          </w:p>
        </w:tc>
      </w:tr>
      <w:tr w:rsidR="00914250" w:rsidTr="00914250">
        <w:tblPrEx>
          <w:tblCellMar>
            <w:top w:w="0" w:type="dxa"/>
            <w:bottom w:w="0" w:type="dxa"/>
          </w:tblCellMar>
        </w:tblPrEx>
        <w:tc>
          <w:tcPr>
            <w:tcW w:w="3402" w:type="dxa"/>
          </w:tcPr>
          <w:p w:rsidR="00914250" w:rsidRPr="00914250" w:rsidRDefault="00914250" w:rsidP="009142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StyretFiloverførselBeskedQName</w:t>
            </w:r>
          </w:p>
        </w:tc>
        <w:tc>
          <w:tcPr>
            <w:tcW w:w="1701" w:type="dxa"/>
          </w:tcPr>
          <w:p w:rsidR="00914250" w:rsidRDefault="00914250" w:rsidP="009142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14250" w:rsidRDefault="00914250" w:rsidP="009142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QName</w:t>
            </w:r>
          </w:p>
          <w:p w:rsidR="00914250" w:rsidRDefault="00914250" w:rsidP="009142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QName</w:t>
            </w:r>
          </w:p>
          <w:p w:rsidR="00914250" w:rsidRPr="00914250" w:rsidRDefault="00914250" w:rsidP="009142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914250" w:rsidRDefault="00914250" w:rsidP="009142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Data type svarende til w3c's fundamentale datatype QName. </w:t>
            </w:r>
          </w:p>
          <w:p w:rsidR="00914250" w:rsidRPr="00914250" w:rsidRDefault="00914250" w:rsidP="009142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forbindelse med vores arbejde med services vil de såkaldte GUN typisk være et QName.</w:t>
            </w:r>
          </w:p>
        </w:tc>
      </w:tr>
      <w:tr w:rsidR="00914250" w:rsidTr="00914250">
        <w:tblPrEx>
          <w:tblCellMar>
            <w:top w:w="0" w:type="dxa"/>
            <w:bottom w:w="0" w:type="dxa"/>
          </w:tblCellMar>
        </w:tblPrEx>
        <w:tc>
          <w:tcPr>
            <w:tcW w:w="3402" w:type="dxa"/>
          </w:tcPr>
          <w:p w:rsidR="00914250" w:rsidRPr="00914250" w:rsidRDefault="00914250" w:rsidP="009142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StyretFiloverførselBrugerNavn</w:t>
            </w:r>
          </w:p>
        </w:tc>
        <w:tc>
          <w:tcPr>
            <w:tcW w:w="1701" w:type="dxa"/>
          </w:tcPr>
          <w:p w:rsidR="00914250" w:rsidRDefault="00914250" w:rsidP="009142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14250" w:rsidRDefault="00914250" w:rsidP="009142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914250" w:rsidRDefault="00914250" w:rsidP="009142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14250" w:rsidRPr="00914250" w:rsidRDefault="00914250" w:rsidP="009142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914250" w:rsidRDefault="00914250" w:rsidP="009142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Generisk navnefelt.</w:t>
            </w:r>
          </w:p>
          <w:p w:rsidR="00914250" w:rsidRPr="00914250" w:rsidRDefault="00914250" w:rsidP="009142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til personnavne og virksomhedsnavne m.m.</w:t>
            </w:r>
          </w:p>
        </w:tc>
      </w:tr>
      <w:tr w:rsidR="00914250" w:rsidTr="00914250">
        <w:tblPrEx>
          <w:tblCellMar>
            <w:top w:w="0" w:type="dxa"/>
            <w:bottom w:w="0" w:type="dxa"/>
          </w:tblCellMar>
        </w:tblPrEx>
        <w:tc>
          <w:tcPr>
            <w:tcW w:w="3402" w:type="dxa"/>
          </w:tcPr>
          <w:p w:rsidR="00914250" w:rsidRPr="00914250" w:rsidRDefault="00914250" w:rsidP="009142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StyretFiloverførselDownloadURL</w:t>
            </w:r>
          </w:p>
        </w:tc>
        <w:tc>
          <w:tcPr>
            <w:tcW w:w="1701" w:type="dxa"/>
          </w:tcPr>
          <w:p w:rsidR="00914250" w:rsidRDefault="00914250" w:rsidP="009142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14250" w:rsidRDefault="00914250" w:rsidP="009142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anyURI</w:t>
            </w:r>
          </w:p>
          <w:p w:rsidR="00914250" w:rsidRDefault="00914250" w:rsidP="009142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anyURI</w:t>
            </w:r>
          </w:p>
          <w:p w:rsidR="00914250" w:rsidRPr="00914250" w:rsidRDefault="00914250" w:rsidP="009142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914250" w:rsidRPr="00914250" w:rsidRDefault="00914250" w:rsidP="009142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Datatype svarende til w3cs datatype anyURI.</w:t>
            </w:r>
          </w:p>
        </w:tc>
      </w:tr>
      <w:tr w:rsidR="00914250" w:rsidTr="00914250">
        <w:tblPrEx>
          <w:tblCellMar>
            <w:top w:w="0" w:type="dxa"/>
            <w:bottom w:w="0" w:type="dxa"/>
          </w:tblCellMar>
        </w:tblPrEx>
        <w:tc>
          <w:tcPr>
            <w:tcW w:w="3402" w:type="dxa"/>
          </w:tcPr>
          <w:p w:rsidR="00914250" w:rsidRPr="00914250" w:rsidRDefault="00914250" w:rsidP="009142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StyretFiloverførselPassword</w:t>
            </w:r>
          </w:p>
        </w:tc>
        <w:tc>
          <w:tcPr>
            <w:tcW w:w="1701" w:type="dxa"/>
          </w:tcPr>
          <w:p w:rsidR="00914250" w:rsidRDefault="00914250" w:rsidP="009142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14250" w:rsidRDefault="00914250" w:rsidP="009142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Password</w:t>
            </w:r>
          </w:p>
          <w:p w:rsidR="00914250" w:rsidRDefault="00914250" w:rsidP="009142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14250" w:rsidRPr="00914250" w:rsidRDefault="00914250" w:rsidP="009142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914250" w:rsidRPr="00914250" w:rsidRDefault="00914250" w:rsidP="009142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14250" w:rsidTr="00914250">
        <w:tblPrEx>
          <w:tblCellMar>
            <w:top w:w="0" w:type="dxa"/>
            <w:bottom w:w="0" w:type="dxa"/>
          </w:tblCellMar>
        </w:tblPrEx>
        <w:tc>
          <w:tcPr>
            <w:tcW w:w="3402" w:type="dxa"/>
          </w:tcPr>
          <w:p w:rsidR="00914250" w:rsidRPr="00914250" w:rsidRDefault="00914250" w:rsidP="009142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StyretFiloverførselServiceQName</w:t>
            </w:r>
          </w:p>
        </w:tc>
        <w:tc>
          <w:tcPr>
            <w:tcW w:w="1701" w:type="dxa"/>
          </w:tcPr>
          <w:p w:rsidR="00914250" w:rsidRDefault="00914250" w:rsidP="009142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14250" w:rsidRDefault="00914250" w:rsidP="009142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QName</w:t>
            </w:r>
          </w:p>
          <w:p w:rsidR="00914250" w:rsidRDefault="00914250" w:rsidP="009142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QName</w:t>
            </w:r>
          </w:p>
          <w:p w:rsidR="00914250" w:rsidRPr="00914250" w:rsidRDefault="00914250" w:rsidP="009142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914250" w:rsidRDefault="00914250" w:rsidP="009142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Data type svarende til w3c's fundamentale datatype QName. </w:t>
            </w:r>
          </w:p>
          <w:p w:rsidR="00914250" w:rsidRPr="00914250" w:rsidRDefault="00914250" w:rsidP="009142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forbindelse med vores arbejde med services vil de såkaldte GUN typisk være et QName.</w:t>
            </w:r>
          </w:p>
        </w:tc>
      </w:tr>
      <w:tr w:rsidR="00914250" w:rsidTr="00914250">
        <w:tblPrEx>
          <w:tblCellMar>
            <w:top w:w="0" w:type="dxa"/>
            <w:bottom w:w="0" w:type="dxa"/>
          </w:tblCellMar>
        </w:tblPrEx>
        <w:tc>
          <w:tcPr>
            <w:tcW w:w="3402" w:type="dxa"/>
          </w:tcPr>
          <w:p w:rsidR="00914250" w:rsidRPr="00914250" w:rsidRDefault="00914250" w:rsidP="009142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StyretFiloverførselUploadURL</w:t>
            </w:r>
          </w:p>
        </w:tc>
        <w:tc>
          <w:tcPr>
            <w:tcW w:w="1701" w:type="dxa"/>
          </w:tcPr>
          <w:p w:rsidR="00914250" w:rsidRDefault="00914250" w:rsidP="009142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14250" w:rsidRDefault="00914250" w:rsidP="009142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anyURI</w:t>
            </w:r>
          </w:p>
          <w:p w:rsidR="00914250" w:rsidRDefault="00914250" w:rsidP="009142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anyURI</w:t>
            </w:r>
          </w:p>
          <w:p w:rsidR="00914250" w:rsidRPr="00914250" w:rsidRDefault="00914250" w:rsidP="009142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914250" w:rsidRPr="00914250" w:rsidRDefault="00914250" w:rsidP="009142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Datatype svarende til w3cs datatype anyURI.</w:t>
            </w:r>
          </w:p>
        </w:tc>
      </w:tr>
    </w:tbl>
    <w:p w:rsidR="002E5C43" w:rsidRPr="00914250" w:rsidRDefault="002E5C43" w:rsidP="009142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2E5C43" w:rsidRPr="00914250" w:rsidSect="00914250">
      <w:headerReference w:type="default" r:id="rId13"/>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14250" w:rsidRDefault="00914250" w:rsidP="00914250">
      <w:pPr>
        <w:spacing w:line="240" w:lineRule="auto"/>
      </w:pPr>
      <w:r>
        <w:separator/>
      </w:r>
    </w:p>
  </w:endnote>
  <w:endnote w:type="continuationSeparator" w:id="1">
    <w:p w:rsidR="00914250" w:rsidRDefault="00914250" w:rsidP="0091425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4250" w:rsidRDefault="00914250">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4250" w:rsidRPr="00914250" w:rsidRDefault="00914250" w:rsidP="00914250">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26. juli 2011</w:t>
    </w:r>
    <w:r>
      <w:rPr>
        <w:rFonts w:ascii="Arial" w:hAnsi="Arial" w:cs="Arial"/>
        <w:sz w:val="16"/>
      </w:rPr>
      <w:fldChar w:fldCharType="end"/>
    </w:r>
    <w:r>
      <w:rPr>
        <w:rFonts w:ascii="Arial" w:hAnsi="Arial" w:cs="Arial"/>
        <w:sz w:val="16"/>
      </w:rPr>
      <w:tab/>
    </w:r>
    <w:r>
      <w:rPr>
        <w:rFonts w:ascii="Arial" w:hAnsi="Arial" w:cs="Arial"/>
        <w:sz w:val="16"/>
      </w:rPr>
      <w:tab/>
      <w:t xml:space="preserve">DMICheckUdbetalingListeSend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4</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4</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4250" w:rsidRDefault="00914250">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14250" w:rsidRDefault="00914250" w:rsidP="00914250">
      <w:pPr>
        <w:spacing w:line="240" w:lineRule="auto"/>
      </w:pPr>
      <w:r>
        <w:separator/>
      </w:r>
    </w:p>
  </w:footnote>
  <w:footnote w:type="continuationSeparator" w:id="1">
    <w:p w:rsidR="00914250" w:rsidRDefault="00914250" w:rsidP="00914250">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4250" w:rsidRDefault="00914250">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4250" w:rsidRPr="00914250" w:rsidRDefault="00914250" w:rsidP="00914250">
    <w:pPr>
      <w:pStyle w:val="Sidehoved"/>
      <w:jc w:val="center"/>
      <w:rPr>
        <w:rFonts w:ascii="Arial" w:hAnsi="Arial" w:cs="Arial"/>
      </w:rPr>
    </w:pPr>
    <w:r w:rsidRPr="00914250">
      <w:rPr>
        <w:rFonts w:ascii="Arial" w:hAnsi="Arial" w:cs="Arial"/>
      </w:rPr>
      <w:t>Servicebeskrivelse</w:t>
    </w:r>
  </w:p>
  <w:p w:rsidR="00914250" w:rsidRPr="00914250" w:rsidRDefault="00914250" w:rsidP="00914250">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4250" w:rsidRDefault="00914250">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4250" w:rsidRDefault="00914250" w:rsidP="00914250">
    <w:pPr>
      <w:pStyle w:val="Sidehoved"/>
      <w:jc w:val="center"/>
      <w:rPr>
        <w:rFonts w:ascii="Arial" w:hAnsi="Arial" w:cs="Arial"/>
      </w:rPr>
    </w:pPr>
    <w:r>
      <w:rPr>
        <w:rFonts w:ascii="Arial" w:hAnsi="Arial" w:cs="Arial"/>
      </w:rPr>
      <w:t>Data elementer</w:t>
    </w:r>
  </w:p>
  <w:p w:rsidR="00914250" w:rsidRPr="00914250" w:rsidRDefault="00914250" w:rsidP="00914250">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8414CA2"/>
    <w:multiLevelType w:val="multilevel"/>
    <w:tmpl w:val="4AD43BB4"/>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2"/>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914250"/>
    <w:rsid w:val="002E5C43"/>
    <w:rsid w:val="00914250"/>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5C43"/>
    <w:pPr>
      <w:spacing w:after="0"/>
    </w:pPr>
  </w:style>
  <w:style w:type="paragraph" w:styleId="Overskrift1">
    <w:name w:val="heading 1"/>
    <w:basedOn w:val="Normal"/>
    <w:next w:val="Normal"/>
    <w:link w:val="Overskrift1Tegn"/>
    <w:autoRedefine/>
    <w:uiPriority w:val="9"/>
    <w:qFormat/>
    <w:rsid w:val="00914250"/>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914250"/>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914250"/>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914250"/>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914250"/>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914250"/>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914250"/>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914250"/>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914250"/>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914250"/>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914250"/>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914250"/>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914250"/>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914250"/>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914250"/>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914250"/>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914250"/>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914250"/>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914250"/>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914250"/>
    <w:rPr>
      <w:rFonts w:ascii="Arial" w:hAnsi="Arial" w:cs="Arial"/>
      <w:b/>
      <w:sz w:val="30"/>
    </w:rPr>
  </w:style>
  <w:style w:type="paragraph" w:customStyle="1" w:styleId="Overskrift211pkt">
    <w:name w:val="Overskrift 2 + 11 pkt"/>
    <w:basedOn w:val="Normal"/>
    <w:link w:val="Overskrift211pktTegn"/>
    <w:rsid w:val="00914250"/>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914250"/>
    <w:rPr>
      <w:rFonts w:ascii="Arial" w:hAnsi="Arial" w:cs="Arial"/>
      <w:b/>
    </w:rPr>
  </w:style>
  <w:style w:type="paragraph" w:customStyle="1" w:styleId="Normal11">
    <w:name w:val="Normal + 11"/>
    <w:basedOn w:val="Normal"/>
    <w:link w:val="Normal11Tegn"/>
    <w:rsid w:val="00914250"/>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914250"/>
    <w:rPr>
      <w:rFonts w:ascii="Times New Roman" w:hAnsi="Times New Roman" w:cs="Times New Roman"/>
    </w:rPr>
  </w:style>
  <w:style w:type="paragraph" w:styleId="Sidehoved">
    <w:name w:val="header"/>
    <w:basedOn w:val="Normal"/>
    <w:link w:val="SidehovedTegn"/>
    <w:uiPriority w:val="99"/>
    <w:semiHidden/>
    <w:unhideWhenUsed/>
    <w:rsid w:val="00914250"/>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914250"/>
  </w:style>
  <w:style w:type="paragraph" w:styleId="Sidefod">
    <w:name w:val="footer"/>
    <w:basedOn w:val="Normal"/>
    <w:link w:val="SidefodTegn"/>
    <w:uiPriority w:val="99"/>
    <w:semiHidden/>
    <w:unhideWhenUsed/>
    <w:rsid w:val="00914250"/>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914250"/>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821</Words>
  <Characters>5013</Characters>
  <Application>Microsoft Office Word</Application>
  <DocSecurity>0</DocSecurity>
  <Lines>41</Lines>
  <Paragraphs>11</Paragraphs>
  <ScaleCrop>false</ScaleCrop>
  <Company>SKAT</Company>
  <LinksUpToDate>false</LinksUpToDate>
  <CharactersWithSpaces>5823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w18501</dc:creator>
  <cp:keywords/>
  <dc:description/>
  <cp:lastModifiedBy>w18501</cp:lastModifiedBy>
  <cp:revision>1</cp:revision>
  <dcterms:created xsi:type="dcterms:W3CDTF">2011-07-26T09:03:00Z</dcterms:created>
  <dcterms:modified xsi:type="dcterms:W3CDTF">2011-07-26T09:03:00Z</dcterms:modified>
</cp:coreProperties>
</file>