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xmlns:xsi="http://www.w3.org/2001/XMLSchema-instance" mc:Ignorable="w14 w15 wp14">
  <w:body>
    <w:p>
      <w:pPr>
        <w:pStyle w:val="Titel"/>
        <w:outlineLvl w:val="0"/>
        <w:rPr>
          <w:szCs w:val="48"/>
        </w:rPr>
      </w:pPr>
      <w:r>
        <w:rPr xsi:nil="true"/>
        <w:t>Servicebeskrivelse</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gridSpan w:val="5"/>
            <w:shd w:color="auto" w:fill="82A0F0" w:val="clear"/>
            <w:vAlign w:val="center"/>
          </w:tcPr>
          <w:p>
            <w:pPr>
              <w:rPr>
                <w:rFonts w:ascii="Arial" w:cs="Arial" w:hAnsi="Arial"/>
                <w:b/>
                <w:sz w:val="48"/>
              </w:rPr>
            </w:pPr>
          </w:p>
        </w:tc>
      </w:tr>
      <w:tr>
        <w:trPr>
          <w:trHeight w:val="567"/>
        </w:trPr>
        <w:tc>
          <w:tcPr>
            <w:tcW w:type="dxa" w:w="9639"/>
            <w:gridSpan w:val="5"/>
            <w:tcBorders>
              <w:bottom w:color="auto" w:space="0" w:sz="6" w:val="single"/>
            </w:tcBorders>
            <w:vAlign w:val="center"/>
          </w:tcPr>
          <w:p>
            <w:pPr>
              <w:outlineLvl w:val="1"/>
              <w:rPr>
                <w:rFonts w:ascii="Arial" w:cs="Arial" w:hAnsi="Arial"/>
                <w:b/>
                <w:sz w:val="30"/>
              </w:rPr>
            </w:pPr>
            <w:r>
              <w:rPr>
                <w:rFonts w:ascii="Arial" w:cs="Arial" w:hAnsi="Arial"/>
                <w:b/>
                <w:sz w:val="30"/>
              </w:rPr>
              <w:t/>
              <w:t>OIOLedsageDokumentSamlingHent</w:t>
            </w:r>
          </w:p>
        </w:tc>
      </w:tr>
      <w:tr>
        <w:trPr>
          <w:trHeight w:val="283"/>
        </w:trPr>
        <w:tc>
          <w:tcPr>
            <w:tcW w:type="dxa" w:w="1980"/>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System:</w:t>
            </w:r>
          </w:p>
        </w:tc>
        <w:tc>
          <w:tcPr>
            <w:tcW w:type="dxa" w:w="336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Encyclopedia:</w:t>
            </w:r>
          </w:p>
        </w:tc>
        <w:tc>
          <w:tcPr>
            <w:tcW w:type="dxa" w:w="1075"/>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Version:</w:t>
            </w:r>
          </w:p>
        </w:tc>
        <w:tc>
          <w:tcPr>
            <w:tcW w:type="dxa" w:w="1606"/>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Oprettet:</w:t>
            </w:r>
          </w:p>
        </w:tc>
        <w:tc>
          <w:tcPr>
            <w:tcW w:type="dxa" w:w="1609"/>
            <w:tcBorders>
              <w:top w:color="auto" w:space="0" w:sz="6" w:val="single"/>
              <w:bottom w:val="nil"/>
            </w:tcBorders>
            <w:shd w:color="auto" w:fill="auto" w:val="clear"/>
            <w:vAlign w:val="center"/>
          </w:tcPr>
          <w:p>
            <w:pPr>
              <w:spacing w:line="240" w:lineRule="auto"/>
              <w:rPr>
                <w:rFonts w:ascii="Arial" w:cs="Arial" w:hAnsi="Arial"/>
                <w:b/>
                <w:sz w:val="18"/>
              </w:rPr>
            </w:pPr>
            <w:r>
              <w:rPr>
                <w:rFonts w:ascii="Arial" w:cs="Arial" w:hAnsi="Arial"/>
                <w:b/>
                <w:sz w:val="18"/>
              </w:rPr>
              <w:t>Ændret:</w:t>
            </w:r>
          </w:p>
        </w:tc>
      </w:tr>
      <w:tr>
        <w:trPr>
          <w:trHeight w:val="283"/>
        </w:trPr>
        <w:tc>
          <w:tcPr>
            <w:tcW w:type="dxa" w:w="1980"/>
            <w:tcBorders>
              <w:top w:val="nil"/>
            </w:tcBorders>
            <w:shd w:color="auto" w:fill="auto" w:val="clear"/>
            <w:vAlign w:val="center"/>
          </w:tcPr>
          <w:p>
            <w:pPr>
              <w:spacing w:line="240" w:lineRule="auto"/>
              <w:rPr>
                <w:rFonts w:ascii="Arial" w:cs="Arial" w:hAnsi="Arial"/>
                <w:sz w:val="18"/>
              </w:rPr>
            </w:pPr>
            <w:r>
              <w:rPr>
                <w:rFonts w:ascii="Arial" w:cs="Arial" w:hAnsi="Arial"/>
                <w:sz w:val="18"/>
              </w:rPr>
              <w:t/>
              <w:t>EMCS</w:t>
            </w:r>
          </w:p>
        </w:tc>
        <w:tc>
          <w:tcPr>
            <w:tcW w:type="dxa" w:w="3369"/>
            <w:tcBorders>
              <w:top w:val="nil"/>
            </w:tcBorders>
            <w:shd w:color="auto" w:fill="auto" w:val="clear"/>
            <w:vAlign w:val="center"/>
          </w:tcPr>
          <w:p>
            <w:pPr>
              <w:spacing w:line="240" w:lineRule="auto"/>
              <w:rPr>
                <w:rFonts w:ascii="Arial" w:cs="Arial" w:hAnsi="Arial"/>
                <w:sz w:val="18"/>
              </w:rPr>
            </w:pPr>
            <w:r>
              <w:rPr>
                <w:rFonts w:ascii="Arial" w:cs="Arial" w:hAnsi="Arial"/>
                <w:sz w:val="18"/>
              </w:rPr>
              <w:t/>
              <w:t>EMCS_Version1_8_1</w:t>
            </w:r>
          </w:p>
        </w:tc>
        <w:tc>
          <w:tcPr>
            <w:tcW w:type="dxa" w:w="1075"/>
            <w:tcBorders>
              <w:top w:val="nil"/>
            </w:tcBorders>
            <w:shd w:color="auto" w:fill="auto" w:val="clear"/>
            <w:vAlign w:val="center"/>
          </w:tcPr>
          <w:p>
            <w:pPr>
              <w:spacing w:line="240" w:lineRule="auto"/>
              <w:rPr>
                <w:rFonts w:ascii="Arial" w:cs="Arial" w:hAnsi="Arial"/>
                <w:sz w:val="18"/>
              </w:rPr>
            </w:pPr>
            <w:r>
              <w:rPr>
                <w:rFonts w:ascii="Arial" w:cs="Arial" w:hAnsi="Arial"/>
                <w:sz w:val="18"/>
              </w:rPr>
              <w:t/>
              <w:t>1.0</w:t>
            </w:r>
          </w:p>
        </w:tc>
        <w:tc>
          <w:tcPr>
            <w:tcW w:type="dxa" w:w="1606"/>
            <w:tcBorders>
              <w:top w:val="nil"/>
            </w:tcBorders>
            <w:shd w:color="auto" w:fill="auto" w:val="clear"/>
            <w:vAlign w:val="center"/>
          </w:tcPr>
          <w:p>
            <w:pPr>
              <w:spacing w:line="240" w:lineRule="auto"/>
              <w:rPr>
                <w:rFonts w:ascii="Arial" w:cs="Arial" w:hAnsi="Arial"/>
                <w:sz w:val="18"/>
              </w:rPr>
            </w:pPr>
            <w:r>
              <w:rPr>
                <w:rFonts w:ascii="Arial" w:cs="Arial" w:hAnsi="Arial"/>
                <w:sz w:val="18"/>
              </w:rPr>
              <w:t/>
              <w:t>08-06-2010</w:t>
            </w:r>
          </w:p>
        </w:tc>
        <w:tc>
          <w:tcPr>
            <w:tcW w:type="dxa" w:w="1609"/>
            <w:tcBorders>
              <w:top w:val="nil"/>
            </w:tcBorders>
            <w:shd w:color="auto" w:fill="auto" w:val="clear"/>
            <w:vAlign w:val="center"/>
          </w:tcPr>
          <w:p>
            <w:pPr>
              <w:spacing w:line="240" w:lineRule="auto"/>
              <w:rPr>
                <w:rFonts w:ascii="Arial" w:cs="Arial" w:hAnsi="Arial"/>
                <w:sz w:val="18"/>
              </w:rPr>
            </w:pPr>
            <w:r>
              <w:rPr>
                <w:rFonts w:ascii="Arial" w:cs="Arial" w:hAnsi="Arial"/>
                <w:sz w:val="18"/>
              </w:rPr>
              <w:t/>
              <w:t>05-09-2019</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Overordnet beskrivelse af funktionalitet:</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IE801 output</w:t>
            </w:r>
          </w:p>
        </w:tc>
      </w:tr>
      <w:tr>
        <w:trPr>
          <w:trHeight w:val="283"/>
        </w:trPr>
        <w:tc>
          <w:tcPr>
            <w:tcW w:type="dxa" w:w="9639"/>
            <w:gridSpan w:val="5"/>
            <w:shd w:color="auto" w:fill="A0B4FF" w:val="clear"/>
            <w:vAlign w:val="center"/>
          </w:tcPr>
          <w:p>
            <w:pPr>
              <w:spacing w:line="240" w:lineRule="auto"/>
              <w:rPr>
                <w:rFonts w:ascii="Arial" w:cs="Arial" w:hAnsi="Arial"/>
                <w:b/>
                <w:sz w:val="18"/>
                <w:szCs w:val="18"/>
              </w:rPr>
            </w:pPr>
            <w:r>
              <w:rPr>
                <w:rFonts w:ascii="Arial" w:cs="Arial" w:hAnsi="Arial"/>
                <w:b/>
                <w:sz w:val="18"/>
                <w:szCs w:val="18"/>
              </w:rPr>
              <w:t>Datastrukturer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Input: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OIOLedsageDokumentSamlingHent_I</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VirksomhedIdentifikationStruktur</w:t>
              <w:br/>
              <w:t>SøgeParametreStruktur</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Output:</w:t>
            </w:r>
          </w:p>
        </w:tc>
      </w:tr>
      <w:tr>
        <w:trPr>
          <w:trHeight w:val="283"/>
        </w:trPr>
        <w:tc>
          <w:tcPr>
            <w:tcW w:type="dxa" w:w="9639"/>
            <w:gridSpan w:val="5"/>
            <w:tcMar>
              <w:top w:type="dxa" w:w="57"/>
              <w:bottom w:type="dxa" w:w="57"/>
            </w:tcMar>
            <w:vAlign w:val="center"/>
          </w:tcPr>
          <w:p>
            <w:pPr>
              <w:rPr>
                <w:rFonts w:ascii="Arial" w:cs="Arial" w:hAnsi="Arial"/>
                <w:b/>
                <w:sz w:val="18"/>
              </w:rPr>
            </w:pPr>
            <w:r>
              <w:rPr>
                <w:rFonts w:ascii="Arial" w:cs="Arial" w:hAnsi="Arial"/>
                <w:b/>
                <w:sz w:val="18"/>
              </w:rPr>
              <w:t/>
              <w:t>OIOLedsageDokumentSamlingHent_O</w:t>
            </w:r>
          </w:p>
        </w:tc>
      </w:tr>
      <w:tr>
        <w:trPr>
          <w:trHeight w:val="283"/>
        </w:trPr>
        <w:tc>
          <w:tcPr>
            <w:tcW w:type="dxa" w:w="9639"/>
            <w:gridSpan w:val="5"/>
            <w:tcMar>
              <w:top w:type="dxa" w:w="57"/>
              <w:bottom w:type="dxa" w:w="57"/>
            </w:tcMar>
            <w:vAlign w:val="center"/>
          </w:tcPr>
          <w:p>
            <w:pPr>
              <w:rPr>
                <w:rFonts w:ascii="Arial" w:cs="Arial" w:hAnsi="Arial"/>
                <w:sz w:val="18"/>
              </w:rPr>
            </w:pPr>
            <w:r>
              <w:rPr>
                <w:rFonts w:ascii="Arial" w:cs="Arial" w:hAnsi="Arial"/>
                <w:sz w:val="18"/>
              </w:rPr>
              <w:t/>
              <w:t>*LedsageDokumentStamDataSamling*</w:t>
              <w:br/>
              <w:t>0{</w:t>
              <w:br/>
              <w:t/>
              <w:tab/>
              <w:t>IE801Struktur</w:t>
              <w:br/>
              <w:t>}</w:t>
            </w:r>
          </w:p>
        </w:tc>
      </w:tr>
      <w:tr>
        <w:trPr>
          <w:trHeight w:val="283"/>
        </w:trPr>
        <w:tc>
          <w:tcPr>
            <w:tcW w:type="dxa" w:w="9639"/>
            <w:gridSpan w:val="5"/>
            <w:shd w:color="auto" w:fill="D2DCFA" w:val="clear"/>
            <w:vAlign w:val="center"/>
          </w:tcPr>
          <w:p>
            <w:pPr>
              <w:spacing w:line="240" w:lineRule="auto"/>
              <w:rPr>
                <w:rFonts w:ascii="Arial" w:cs="Arial" w:hAnsi="Arial"/>
                <w:b/>
                <w:sz w:val="18"/>
              </w:rPr>
            </w:pPr>
            <w:r>
              <w:rPr>
                <w:rFonts w:ascii="Arial" w:cs="Arial" w:hAnsi="Arial"/>
                <w:b/>
                <w:sz w:val="18"/>
              </w:rPr>
              <w:t>Noter</w:t>
            </w:r>
          </w:p>
        </w:tc>
      </w:tr>
      <w:tr>
        <w:trPr>
          <w:trHeight w:val="283"/>
        </w:trPr>
        <w:tc>
          <w:tcPr>
            <w:tcW w:type="dxa" w:w="9639"/>
            <w:gridSpan w:val="5"/>
            <w:shd w:color="auto" w:fill="FFFFFF" w:val="clear"/>
            <w:tcMar>
              <w:top w:type="dxa" w:w="57"/>
              <w:bottom w:type="dxa" w:w="57"/>
            </w:tcMar>
            <w:vAlign w:val="center"/>
          </w:tcPr>
          <w:p>
            <w:pPr>
              <w:rPr>
                <w:rFonts w:ascii="Arial" w:cs="Arial" w:hAnsi="Arial"/>
                <w:sz w:val="18"/>
              </w:rPr>
            </w:pPr>
            <w:r>
              <w:rPr>
                <w:rFonts w:ascii="Arial" w:cs="Arial" w:hAnsi="Arial"/>
                <w:sz w:val="18"/>
              </w:rPr>
              <w:t/>
              <w:t>Forretningsservicen indeholder ToldReferenceNummer i en indledende blok der hedder Forespørger.</w:t>
            </w:r>
          </w:p>
        </w:tc>
      </w:tr>
    </w:tbl>
    <w:p>
      <w:r>
        <w:br w:type="page"/>
      </w:r>
    </w:p>
    <w:p>
      <w:pPr>
        <w:pStyle w:val="Titel"/>
        <w:outlineLvl w:val="0"/>
      </w:pPr>
      <w:r>
        <w:rPr xsi:nil="true"/>
        <w:t>Fælles datastrukturer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AdresseEUStruktur</w:t>
            </w:r>
            <w:bookmarkStart w:name="AdresseEU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*AdresseEUStruktur*</w:t>
              <w:br/>
              <w:t>[</w:t>
              <w:br/>
              <w:t/>
              <w:tab/>
              <w:t>(EUAdresseGadeNavn)</w:t>
              <w:br/>
              <w:t/>
              <w:tab/>
              <w:t>(EUAdresseGadeNummer)</w:t>
              <w:br/>
              <w:t/>
              <w:tab/>
              <w:t>(EUAdresseByNavn)</w:t>
              <w:br/>
              <w:t/>
              <w:tab/>
              <w:t>(EUAdressePostNummer)</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Generisk adressestruktur som anvendes til EU lande adresser.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BeskedOplysningStruktur</w:t>
            </w:r>
            <w:bookmarkStart w:name="BeskedOplysning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Beskedafsender</w:t>
              <w:br/>
              <w:t>Beskedmodtager</w:t>
              <w:br/>
              <w:t>Forberedelsesdato</w:t>
              <w:br/>
              <w:t>Forberedelsestidspunkt</w:t>
              <w:br/>
              <w:t>Beskedidentifikator</w:t>
              <w:br/>
              <w:t>(Korrelationsidentifikator)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Oplysning som skal tilføjes på alle EMCS' IE beskeder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IE801Struktur</w:t>
            </w:r>
            <w:bookmarkStart w:name="IE801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BeskedOplysningStruktur</w:t>
              <w:br/>
              <w:t>LedsageDokumentIdentifikatorStruktur</w:t>
              <w:br/>
              <w:t>LedsageDokumentStruktur</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LedsageDokumentIdentifikatorStruktur</w:t>
            </w:r>
            <w:bookmarkStart w:name="LedsageDokumentIdentifikator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LedsageDokumentARCNummer</w:t>
              <w:br/>
              <w:t>LedsageDokumentSekvensNummer</w:t>
              <w:br/>
              <w:t>LedsageDokumentValideretDato</w:t>
              <w:br/>
              <w:t>LedsageDokumentSenestValideretDato</w:t>
              <w:br/>
              <w:t>(</w:t>
              <w:br/>
              <w:t/>
              <w:tab/>
              <w:t>*UpstreamARC*</w:t>
              <w:br/>
              <w:t/>
              <w:tab/>
              <w:t>[</w:t>
              <w:br/>
              <w:t/>
              <w:tab/>
              <w:t/>
              <w:tab/>
              <w:t>LedsageDokumentARCNummer</w:t>
              <w:br/>
              <w:t/>
              <w:tab/>
              <w:t>]</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LedsageDokumentStruktur</w:t>
            </w:r>
            <w:bookmarkStart w:name="LedsageDokument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*LedsageDokument*</w:t>
              <w:br/>
              <w:t>[</w:t>
              <w:br/>
              <w:t/>
              <w:tab/>
              <w:t>LedsageDokumentLokalReferenceNummer</w:t>
              <w:br/>
              <w:t/>
              <w:tab/>
              <w:t>LedsageDokumentFakturaNummer</w:t>
              <w:br/>
              <w:t/>
              <w:tab/>
              <w:t>(LedsageDokumentFakturaDato)</w:t>
              <w:br/>
              <w:t/>
              <w:tab/>
              <w:t>LedsageDokumentOprindelseTypeKode</w:t>
              <w:br/>
              <w:t/>
              <w:tab/>
              <w:t>LedsageDokumentAfsendtDatoTid</w:t>
              <w:br/>
              <w:t/>
              <w:tab/>
              <w:t>LedsageDokumentTransportTid</w:t>
              <w:br/>
              <w:t/>
              <w:tab/>
              <w:t>DestinationTypeKode</w:t>
              <w:br/>
              <w:t/>
              <w:tab/>
              <w:t>LedsageDokumentTransportArrangør</w:t>
              <w:br/>
              <w:t/>
              <w:tab/>
              <w:t>*Afsender*</w:t>
              <w:br/>
              <w:t/>
              <w:tab/>
              <w:t>[</w:t>
              <w:br/>
              <w:t/>
              <w:tab/>
              <w:t/>
              <w:tab/>
              <w:t>AfgiftOperatørPunktAfgiftNummer+</w:t>
              <w:br/>
              <w:t/>
              <w:tab/>
              <w:t/>
              <w:tab/>
              <w:t>EUOperatørNavn</w:t>
              <w:br/>
              <w:t/>
              <w:tab/>
              <w:t/>
              <w:tab/>
              <w:t>AdresseEUStruktur</w:t>
              <w:br/>
              <w:t/>
              <w:tab/>
              <w:t/>
              <w:tab/>
              <w:t>ØkonomiskOperatørEORINummer</w:t>
              <w:br/>
              <w:t/>
              <w:tab/>
              <w:t/>
              <w:tab/>
              <w:t>SprogKode</w:t>
              <w:br/>
              <w:t/>
              <w:tab/>
              <w:t>]</w:t>
              <w:br/>
              <w:t/>
              <w:tab/>
              <w:t>(</w:t>
              <w:br/>
              <w:t/>
              <w:tab/>
              <w:t/>
              <w:tab/>
              <w:t>*AfsendelseSted*</w:t>
              <w:br/>
              <w:t/>
              <w:tab/>
              <w:t/>
              <w:tab/>
              <w:t>[</w:t>
              <w:br/>
              <w:t/>
              <w:tab/>
              <w:t/>
              <w:tab/>
              <w:t/>
              <w:tab/>
              <w:t>AfgiftOperatørPunktAfgiftNummer+</w:t>
              <w:br/>
              <w:t/>
              <w:tab/>
              <w:t/>
              <w:tab/>
              <w:t/>
              <w:tab/>
              <w:t>(EUOperatørNavn)</w:t>
              <w:br/>
              <w:t/>
              <w:tab/>
              <w:t/>
              <w:tab/>
              <w:t/>
              <w:tab/>
              <w:t>(AdresseEUStruktur)</w:t>
              <w:br/>
              <w:t/>
              <w:tab/>
              <w:t/>
              <w:tab/>
              <w:t/>
              <w:tab/>
              <w:t>(SprogKode)</w:t>
              <w:br/>
              <w:t/>
              <w:tab/>
              <w:t/>
              <w:tab/>
              <w:t>]</w:t>
              <w:br/>
              <w:t/>
              <w:tab/>
              <w:t>)</w:t>
              <w:br/>
              <w:t/>
              <w:tab/>
              <w:t>(</w:t>
              <w:br/>
              <w:t/>
              <w:tab/>
              <w:t/>
              <w:tab/>
              <w:t>*AfgangLandToldSted*</w:t>
              <w:br/>
              <w:t/>
              <w:tab/>
              <w:t/>
              <w:tab/>
              <w:t>[</w:t>
              <w:br/>
              <w:t/>
              <w:tab/>
              <w:t/>
              <w:tab/>
              <w:t/>
              <w:tab/>
              <w:t>ToldstedReferenceNummer</w:t>
              <w:br/>
              <w:t/>
              <w:tab/>
              <w:t/>
              <w:tab/>
              <w:t>]</w:t>
              <w:br/>
              <w:t/>
              <w:tab/>
              <w:t>)</w:t>
              <w:br/>
              <w:t/>
              <w:tab/>
              <w:t>(</w:t>
              <w:br/>
              <w:t/>
              <w:tab/>
              <w:t/>
              <w:tab/>
              <w:t>*Modtager*</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*SupplerendeModtager*</w:t>
              <w:br/>
              <w:t/>
              <w:tab/>
              <w:t/>
              <w:tab/>
              <w:t>[</w:t>
              <w:br/>
              <w:t/>
              <w:tab/>
              <w:t/>
              <w:tab/>
              <w:t/>
              <w:tab/>
              <w:t>AfgiftOperatørNationalKode</w:t>
              <w:br/>
              <w:t/>
              <w:tab/>
              <w:t/>
              <w:tab/>
              <w:t/>
              <w:tab/>
              <w:t>(SupplerendeModtagerCertifikat)</w:t>
              <w:br/>
              <w:t/>
              <w:tab/>
              <w:t/>
              <w:tab/>
              <w:t>]</w:t>
              <w:br/>
              <w:t/>
              <w:tab/>
              <w:t>)</w:t>
              <w:br/>
              <w:t/>
              <w:tab/>
              <w:t>(</w:t>
              <w:br/>
              <w:t/>
              <w:tab/>
              <w:t/>
              <w:tab/>
              <w:t>*LeveringSted*</w:t>
              <w:br/>
              <w:t/>
              <w:tab/>
              <w:t/>
              <w:tab/>
              <w:t>[</w:t>
              <w:br/>
              <w:t/>
              <w:tab/>
              <w:t/>
              <w:tab/>
              <w:t/>
              <w:tab/>
              <w:t>(</w:t>
              <w:br/>
              <w:t/>
              <w:tab/>
              <w:t/>
              <w:tab/>
              <w:t/>
              <w:tab/>
              <w:t/>
              <w:tab/>
              <w:t>*ØkonomiskOperatørIdentifikation*</w:t>
              <w:br/>
              <w:t/>
              <w:tab/>
              <w:t/>
              <w:tab/>
              <w:t/>
              <w:tab/>
              <w:t/>
              <w:tab/>
              <w:t>[</w:t>
              <w:br/>
              <w:t/>
              <w:tab/>
              <w:t/>
              <w:tab/>
              <w:t/>
              <w:tab/>
              <w:t/>
              <w:tab/>
              <w:t/>
              <w:tab/>
              <w:t>AfgiftOperatørPunktAfgiftNummer</w:t>
              <w:br/>
              <w:t/>
              <w:tab/>
              <w:t/>
              <w:tab/>
              <w:t/>
              <w:tab/>
              <w:t/>
              <w:tab/>
              <w:t/>
              <w:tab/>
              <w:t>|</w:t>
              <w:br/>
              <w:t/>
              <w:tab/>
              <w:t/>
              <w:tab/>
              <w:t/>
              <w:tab/>
              <w:t/>
              <w:tab/>
              <w:t/>
              <w:tab/>
              <w:t>ModtagerMomsNummer</w:t>
              <w:br/>
              <w:t/>
              <w:tab/>
              <w:t/>
              <w:tab/>
              <w:t/>
              <w:tab/>
              <w:t/>
              <w:tab/>
              <w:t>]</w:t>
              <w:br/>
              <w:t/>
              <w:tab/>
              <w:t/>
              <w:tab/>
              <w:t/>
              <w:tab/>
              <w:t>)</w:t>
              <w:br/>
              <w:t/>
              <w:tab/>
              <w:t/>
              <w:tab/>
              <w:t/>
              <w:tab/>
              <w:t>(EUOperatørNavn)</w:t>
              <w:br/>
              <w:t/>
              <w:tab/>
              <w:t/>
              <w:tab/>
              <w:t/>
              <w:tab/>
              <w:t>(AdresseEUStruktur)</w:t>
              <w:br/>
              <w:t/>
              <w:tab/>
              <w:t/>
              <w:tab/>
              <w:t/>
              <w:tab/>
              <w:t>(SprogKode)</w:t>
              <w:br/>
              <w:t/>
              <w:tab/>
              <w:t/>
              <w:tab/>
              <w:t>]</w:t>
              <w:br/>
              <w:t/>
              <w:tab/>
              <w:t>)</w:t>
              <w:br/>
              <w:t/>
              <w:tab/>
              <w:t>(</w:t>
              <w:br/>
              <w:t/>
              <w:tab/>
              <w:t/>
              <w:tab/>
              <w:t>*BestemmelseLandToldSted*</w:t>
              <w:br/>
              <w:t/>
              <w:tab/>
              <w:t/>
              <w:tab/>
              <w:t>[</w:t>
              <w:br/>
              <w:t/>
              <w:tab/>
              <w:t/>
              <w:tab/>
              <w:t/>
              <w:tab/>
              <w:t>ToldstedReferenceNummer</w:t>
              <w:br/>
              <w:t/>
              <w:tab/>
              <w:t/>
              <w:tab/>
              <w:t>]</w:t>
              <w:br/>
              <w:t/>
              <w:tab/>
              <w:t>)</w:t>
              <w:br/>
              <w:t/>
              <w:tab/>
              <w:t>*ImportSADSamling*</w:t>
              <w:br/>
              <w:t/>
              <w:tab/>
              <w:t>0{</w:t>
              <w:br/>
              <w:t/>
              <w:tab/>
              <w:t/>
              <w:tab/>
              <w:t>*ImportSAD*</w:t>
              <w:br/>
              <w:t/>
              <w:tab/>
              <w:t/>
              <w:tab/>
              <w:t>[</w:t>
              <w:br/>
              <w:t/>
              <w:tab/>
              <w:t/>
              <w:tab/>
              <w:t/>
              <w:tab/>
              <w:t>ImportSADNummer</w:t>
              <w:br/>
              <w:t/>
              <w:tab/>
              <w:t/>
              <w:tab/>
              <w:t>]</w:t>
              <w:br/>
              <w:t/>
              <w:tab/>
              <w:t>}9</w:t>
              <w:br/>
              <w:t/>
              <w:tab/>
              <w:t>*KompetenceAutoritet*</w:t>
              <w:br/>
              <w:t/>
              <w:tab/>
              <w:t>[</w:t>
              <w:br/>
              <w:t/>
              <w:tab/>
              <w:t/>
              <w:tab/>
              <w:t>ToldstedReferenceNummer</w:t>
              <w:br/>
              <w:t/>
              <w:tab/>
              <w:t>]</w:t>
              <w:br/>
              <w:t/>
              <w:tab/>
              <w:t>*GarantiType*</w:t>
              <w:br/>
              <w:t/>
              <w:tab/>
              <w:t>[</w:t>
              <w:br/>
              <w:t/>
              <w:tab/>
              <w:t/>
              <w:tab/>
              <w:t>GarantiTypeKode</w:t>
              <w:br/>
              <w:t/>
              <w:tab/>
              <w:t>]</w:t>
              <w:br/>
              <w:t/>
              <w:tab/>
              <w:t>*SikkerhedStillerSamling*</w:t>
              <w:br/>
              <w:t/>
              <w:tab/>
              <w:t>0{</w:t>
              <w:br/>
              <w:t/>
              <w:tab/>
              <w:t/>
              <w:tab/>
              <w:t>*SikkerhedStiller*</w:t>
              <w:br/>
              <w:t/>
              <w:tab/>
              <w:t/>
              <w:tab/>
              <w:t>[</w:t>
              <w:br/>
              <w:t/>
              <w:tab/>
              <w:t/>
              <w:tab/>
              <w:t/>
              <w:tab/>
              <w:t>(SikkerhedStillerMomsNummer)</w:t>
              <w:br/>
              <w:t/>
              <w:tab/>
              <w:t/>
              <w:tab/>
              <w:t/>
              <w:tab/>
              <w:t>(</w:t>
              <w:br/>
              <w:t/>
              <w:tab/>
              <w:t/>
              <w:tab/>
              <w:t/>
              <w:tab/>
              <w:t/>
              <w:tab/>
              <w:t>*SikkerhedStiller*</w:t>
              <w:br/>
              <w:t/>
              <w:tab/>
              <w:t/>
              <w:tab/>
              <w:t/>
              <w:tab/>
              <w:t/>
              <w:tab/>
              <w:t>[</w:t>
              <w:br/>
              <w:t/>
              <w:tab/>
              <w:t/>
              <w:tab/>
              <w:t/>
              <w:tab/>
              <w:t/>
              <w:tab/>
              <w:t/>
              <w:tab/>
              <w:t>(AfgiftOperatørPunktAfgiftNummer)</w:t>
              <w:br/>
              <w:t/>
              <w:tab/>
              <w:t/>
              <w:tab/>
              <w:t/>
              <w:tab/>
              <w:t/>
              <w:tab/>
              <w:t/>
              <w:tab/>
              <w:t>(SikkerhedStillerNavn)</w:t>
              <w:br/>
              <w:t/>
              <w:tab/>
              <w:t/>
              <w:tab/>
              <w:t/>
              <w:tab/>
              <w:t/>
              <w:tab/>
              <w:t/>
              <w:tab/>
              <w:t>(AdresseEUStruktur)</w:t>
              <w:br/>
              <w:t/>
              <w:tab/>
              <w:t/>
              <w:tab/>
              <w:t/>
              <w:tab/>
              <w:t/>
              <w:tab/>
              <w:t>]</w:t>
              <w:br/>
              <w:t/>
              <w:tab/>
              <w:t/>
              <w:tab/>
              <w:t/>
              <w:tab/>
              <w:t>)</w:t>
              <w:br/>
              <w:t/>
              <w:tab/>
              <w:t/>
              <w:tab/>
              <w:t/>
              <w:tab/>
              <w:t>(SprogKode)</w:t>
              <w:br/>
              <w:t/>
              <w:tab/>
              <w:t/>
              <w:tab/>
              <w:t>]</w:t>
              <w:br/>
              <w:t/>
              <w:tab/>
              <w:t>}2</w:t>
              <w:br/>
              <w:t/>
              <w:tab/>
              <w:t>*TransportMiddel*</w:t>
              <w:br/>
              <w:t/>
              <w:tab/>
              <w:t>[</w:t>
              <w:br/>
              <w:t/>
              <w:tab/>
              <w:t/>
              <w:tab/>
              <w:t>TransportMiddelKode</w:t>
              <w:br/>
              <w:t/>
              <w:tab/>
              <w:t/>
              <w:tab/>
              <w:t>(</w:t>
              <w:br/>
              <w:t/>
              <w:tab/>
              <w:t/>
              <w:tab/>
              <w:t/>
              <w:tab/>
              <w:t>*TransportMiddelSupplerendeOplysning*</w:t>
              <w:br/>
              <w:t/>
              <w:tab/>
              <w:t/>
              <w:tab/>
              <w:t/>
              <w:tab/>
              <w:t>[</w:t>
              <w:br/>
              <w:t/>
              <w:tab/>
              <w:t/>
              <w:tab/>
              <w:t/>
              <w:tab/>
              <w:t/>
              <w:tab/>
              <w:t>TransportMiddelSupplerendeOplysninger</w:t>
              <w:br/>
              <w:t/>
              <w:tab/>
              <w:t/>
              <w:tab/>
              <w:t/>
              <w:tab/>
              <w:t/>
              <w:tab/>
              <w:t>SprogKode</w:t>
              <w:br/>
              <w:t/>
              <w:tab/>
              <w:t/>
              <w:tab/>
              <w:t/>
              <w:tab/>
              <w:t>]</w:t>
              <w:br/>
              <w:t/>
              <w:tab/>
              <w:t/>
              <w:tab/>
              <w:t>)</w:t>
              <w:br/>
              <w:t/>
              <w:tab/>
              <w:t>]</w:t>
              <w:br/>
              <w:t/>
              <w:tab/>
              <w:t>(</w:t>
              <w:br/>
              <w:t/>
              <w:tab/>
              <w:t/>
              <w:tab/>
              <w:t>*TransportArrangør*</w:t>
              <w:br/>
              <w:t/>
              <w:tab/>
              <w:t/>
              <w:tab/>
              <w:t>[</w:t>
              <w:br/>
              <w:t/>
              <w:tab/>
              <w:t/>
              <w:tab/>
              <w:t/>
              <w:tab/>
              <w:t>(TransportArrangørMomsNummer)</w:t>
              <w:br/>
              <w:t/>
              <w:tab/>
              <w:t/>
              <w:tab/>
              <w:t/>
              <w:tab/>
              <w:t>TransportArrangørNavn</w:t>
              <w:br/>
              <w:t/>
              <w:tab/>
              <w:t/>
              <w:tab/>
              <w:t/>
              <w:tab/>
              <w:t>AdresseEUStruktur</w:t>
              <w:br/>
              <w:t/>
              <w:tab/>
              <w:t/>
              <w:tab/>
              <w:t/>
              <w:tab/>
              <w:t>SprogKode</w:t>
              <w:br/>
              <w:t/>
              <w:tab/>
              <w:t/>
              <w:tab/>
              <w:t>]</w:t>
              <w:br/>
              <w:t/>
              <w:tab/>
              <w:t>)</w:t>
              <w:br/>
              <w:t/>
              <w:tab/>
              <w:t>(</w:t>
              <w:br/>
              <w:t/>
              <w:tab/>
              <w:t/>
              <w:tab/>
              <w:t>*FørsteTransportør*</w:t>
              <w:br/>
              <w:t/>
              <w:tab/>
              <w:t/>
              <w:tab/>
              <w:t>[</w:t>
              <w:br/>
              <w:t/>
              <w:tab/>
              <w:t/>
              <w:tab/>
              <w:t/>
              <w:tab/>
              <w:t>(TransportørMomsNummer)</w:t>
              <w:br/>
              <w:t/>
              <w:tab/>
              <w:t/>
              <w:tab/>
              <w:t/>
              <w:tab/>
              <w:t>TransportørNavn</w:t>
              <w:br/>
              <w:t/>
              <w:tab/>
              <w:t/>
              <w:tab/>
              <w:t/>
              <w:tab/>
              <w:t>AdresseEUStruktur</w:t>
              <w:br/>
              <w:t/>
              <w:tab/>
              <w:t/>
              <w:tab/>
              <w:t/>
              <w:tab/>
              <w:t>SprogKode</w:t>
              <w:br/>
              <w:t/>
              <w:tab/>
              <w:t/>
              <w:tab/>
              <w:t>]</w:t>
              <w:br/>
              <w:t/>
              <w:tab/>
              <w:t>)</w:t>
              <w:br/>
              <w:t/>
              <w:tab/>
              <w:t>*TransportOplysningSamling*</w:t>
              <w:br/>
              <w:t/>
              <w:tab/>
              <w:t>1{</w:t>
              <w:br/>
              <w:t/>
              <w:tab/>
              <w:t/>
              <w:tab/>
              <w:t>*TransportOplysning*</w:t>
              <w:br/>
              <w:t/>
              <w:tab/>
              <w:t/>
              <w:tab/>
              <w:t>[</w:t>
              <w:br/>
              <w:t/>
              <w:tab/>
              <w:t/>
              <w:tab/>
              <w:t/>
              <w:tab/>
              <w:t>TransportEnhedTypeKode</w:t>
              <w:br/>
              <w:t/>
              <w:tab/>
              <w:t/>
              <w:tab/>
              <w:t/>
              <w:tab/>
              <w:t>(TransportEnhedIdentifikation)</w:t>
              <w:br/>
              <w:t/>
              <w:tab/>
              <w:t/>
              <w:tab/>
              <w:t/>
              <w:tab/>
              <w:t>(</w:t>
              <w:br/>
              <w:t/>
              <w:tab/>
              <w:t/>
              <w:tab/>
              <w:t/>
              <w:tab/>
              <w:t/>
              <w:tab/>
              <w:t>*TransportOplysningSupplerendeOplysning*</w:t>
              <w:br/>
              <w:t/>
              <w:tab/>
              <w:t/>
              <w:tab/>
              <w:t/>
              <w:tab/>
              <w:t/>
              <w:tab/>
              <w:t>[</w:t>
              <w:br/>
              <w:t/>
              <w:tab/>
              <w:t/>
              <w:tab/>
              <w:t/>
              <w:tab/>
              <w:t/>
              <w:tab/>
              <w:t/>
              <w:tab/>
              <w:t>TransportOplysningSupplerendeOplysning</w:t>
              <w:br/>
              <w:t/>
              <w:tab/>
              <w:t/>
              <w:tab/>
              <w:t/>
              <w:tab/>
              <w:t/>
              <w:tab/>
              <w:t/>
              <w:tab/>
              <w:t>SprogKode</w:t>
              <w:br/>
              <w:t/>
              <w:tab/>
              <w:t/>
              <w:tab/>
              <w:t/>
              <w:tab/>
              <w:t/>
              <w:tab/>
              <w:t>]</w:t>
              <w:br/>
              <w:t/>
              <w:tab/>
              <w:t/>
              <w:tab/>
              <w:t/>
              <w:tab/>
              <w:t>)</w:t>
              <w:br/>
              <w:t/>
              <w:tab/>
              <w:t/>
              <w:tab/>
              <w:t/>
              <w:tab/>
              <w:t>(</w:t>
              <w:br/>
              <w:t/>
              <w:tab/>
              <w:t/>
              <w:tab/>
              <w:t/>
              <w:tab/>
              <w:t/>
              <w:tab/>
              <w:t>*Forsegling*</w:t>
              <w:br/>
              <w:t/>
              <w:tab/>
              <w:t/>
              <w:tab/>
              <w:t/>
              <w:tab/>
              <w:t/>
              <w:tab/>
              <w:t>[</w:t>
              <w:br/>
              <w:t/>
              <w:tab/>
              <w:t/>
              <w:tab/>
              <w:t/>
              <w:tab/>
              <w:t/>
              <w:tab/>
              <w:t/>
              <w:tab/>
              <w:t>(ForseglingIdentifikation)</w:t>
              <w:br/>
              <w:t/>
              <w:tab/>
              <w:t/>
              <w:tab/>
              <w:t/>
              <w:tab/>
              <w:t/>
              <w:tab/>
              <w:t/>
              <w:tab/>
              <w:t>(ForseglingBeskrivelse)</w:t>
              <w:br/>
              <w:t/>
              <w:tab/>
              <w:t/>
              <w:tab/>
              <w:t/>
              <w:tab/>
              <w:t/>
              <w:tab/>
              <w:t/>
              <w:tab/>
              <w:t>(SprogKode)</w:t>
              <w:br/>
              <w:t/>
              <w:tab/>
              <w:t/>
              <w:tab/>
              <w:t/>
              <w:tab/>
              <w:t/>
              <w:tab/>
              <w:t>]</w:t>
              <w:br/>
              <w:t/>
              <w:tab/>
              <w:t/>
              <w:tab/>
              <w:t/>
              <w:tab/>
              <w:t>)</w:t>
              <w:br/>
              <w:t/>
              <w:tab/>
              <w:t/>
              <w:tab/>
              <w:t>]</w:t>
              <w:br/>
              <w:t/>
              <w:tab/>
              <w:t>}99</w:t>
              <w:br/>
              <w:t/>
              <w:tab/>
              <w:t>*VarePostSamling*</w:t>
              <w:br/>
              <w:t/>
              <w:tab/>
              <w:t>1{</w:t>
              <w:br/>
              <w:t/>
              <w:tab/>
              <w:t/>
              <w:tab/>
              <w:t>*VarePost*</w:t>
              <w:br/>
              <w:t/>
              <w:tab/>
              <w:t/>
              <w:tab/>
              <w:t>[</w:t>
              <w:br/>
              <w:t/>
              <w:tab/>
              <w:t/>
              <w:tab/>
              <w:t/>
              <w:tab/>
              <w:t>EMCSVarePostLøbeNummer</w:t>
              <w:br/>
              <w:t/>
              <w:tab/>
              <w:t/>
              <w:tab/>
              <w:t/>
              <w:tab/>
              <w:t>AfgiftProduktKode</w:t>
              <w:br/>
              <w:t/>
              <w:tab/>
              <w:t/>
              <w:tab/>
              <w:t/>
              <w:tab/>
              <w:t>KNKode</w:t>
              <w:br/>
              <w:t/>
              <w:tab/>
              <w:t/>
              <w:tab/>
              <w:t/>
              <w:tab/>
              <w:t>EMCSVarePostMængde</w:t>
              <w:br/>
              <w:t/>
              <w:tab/>
              <w:t/>
              <w:tab/>
              <w:t/>
              <w:tab/>
              <w:t>EMCSVarePostBruttoVægt</w:t>
              <w:br/>
              <w:t/>
              <w:tab/>
              <w:t/>
              <w:tab/>
              <w:t/>
              <w:tab/>
              <w:t>EMCSVarePostNettoVægt</w:t>
              <w:br/>
              <w:t/>
              <w:tab/>
              <w:t/>
              <w:tab/>
              <w:t/>
              <w:tab/>
              <w:t>(AlkoholStyrkeProcent)</w:t>
              <w:br/>
              <w:t/>
              <w:tab/>
              <w:t/>
              <w:tab/>
              <w:t/>
              <w:tab/>
              <w:t>(AlkoholPlatoGrad)</w:t>
              <w:br/>
              <w:t/>
              <w:tab/>
              <w:t/>
              <w:tab/>
              <w:t/>
              <w:tab/>
              <w:t>(</w:t>
              <w:br/>
              <w:t/>
              <w:tab/>
              <w:t/>
              <w:tab/>
              <w:t/>
              <w:tab/>
              <w:t/>
              <w:tab/>
              <w:t>*VarePostBeskatningTekst*</w:t>
              <w:br/>
              <w:t/>
              <w:tab/>
              <w:t/>
              <w:tab/>
              <w:t/>
              <w:tab/>
              <w:t/>
              <w:tab/>
              <w:t>[</w:t>
              <w:br/>
              <w:t/>
              <w:tab/>
              <w:t/>
              <w:tab/>
              <w:t/>
              <w:tab/>
              <w:t/>
              <w:tab/>
              <w:t/>
              <w:tab/>
              <w:t>EMCSVarePostBeskatningTekst</w:t>
              <w:br/>
              <w:t/>
              <w:tab/>
              <w:t/>
              <w:tab/>
              <w:t/>
              <w:tab/>
              <w:t/>
              <w:tab/>
              <w:t/>
              <w:tab/>
              <w:t>SprogKode</w:t>
              <w:br/>
              <w:t/>
              <w:tab/>
              <w:t/>
              <w:tab/>
              <w:t/>
              <w:tab/>
              <w:t/>
              <w:tab/>
              <w:t>]</w:t>
              <w:br/>
              <w:t/>
              <w:tab/>
              <w:t/>
              <w:tab/>
              <w:t/>
              <w:tab/>
              <w:t>)</w:t>
              <w:br/>
              <w:t/>
              <w:tab/>
              <w:t/>
              <w:tab/>
              <w:t/>
              <w:tab/>
              <w:t>(VarePostBeskatningErBrugt)</w:t>
              <w:br/>
              <w:t/>
              <w:tab/>
              <w:t/>
              <w:tab/>
              <w:t/>
              <w:tab/>
              <w:t>(</w:t>
              <w:br/>
              <w:t/>
              <w:tab/>
              <w:t/>
              <w:tab/>
              <w:t/>
              <w:tab/>
              <w:t/>
              <w:tab/>
              <w:t>*VarePostOprindelseAngivelse*</w:t>
              <w:br/>
              <w:t/>
              <w:tab/>
              <w:t/>
              <w:tab/>
              <w:t/>
              <w:tab/>
              <w:t/>
              <w:tab/>
              <w:t>[</w:t>
              <w:br/>
              <w:t/>
              <w:tab/>
              <w:t/>
              <w:tab/>
              <w:t/>
              <w:tab/>
              <w:t/>
              <w:tab/>
              <w:t/>
              <w:tab/>
              <w:t>EMCSVarePostOprindelseAngivelse</w:t>
              <w:br/>
              <w:t/>
              <w:tab/>
              <w:t/>
              <w:tab/>
              <w:t/>
              <w:tab/>
              <w:t/>
              <w:tab/>
              <w:t/>
              <w:tab/>
              <w:t>SprogKode</w:t>
              <w:br/>
              <w:t/>
              <w:tab/>
              <w:t/>
              <w:tab/>
              <w:t/>
              <w:tab/>
              <w:t/>
              <w:tab/>
              <w:t>]</w:t>
              <w:br/>
              <w:t/>
              <w:tab/>
              <w:t/>
              <w:tab/>
              <w:t/>
              <w:tab/>
              <w:t>)</w:t>
              <w:br/>
              <w:t/>
              <w:tab/>
              <w:t/>
              <w:tab/>
              <w:t/>
              <w:tab/>
              <w:t>(AlkoholProducentStørrelse)</w:t>
              <w:br/>
              <w:t/>
              <w:tab/>
              <w:t/>
              <w:tab/>
              <w:t/>
              <w:tab/>
              <w:t>(EnergiMassefylde)</w:t>
              <w:br/>
              <w:t/>
              <w:tab/>
              <w:t/>
              <w:tab/>
              <w:t/>
              <w:tab/>
              <w:t>(</w:t>
              <w:br/>
              <w:t/>
              <w:tab/>
              <w:t/>
              <w:tab/>
              <w:t/>
              <w:tab/>
              <w:t/>
              <w:tab/>
              <w:t>*AfgiftProduktBeskrivelse*</w:t>
              <w:br/>
              <w:t/>
              <w:tab/>
              <w:t/>
              <w:tab/>
              <w:t/>
              <w:tab/>
              <w:t/>
              <w:tab/>
              <w:t>[</w:t>
              <w:br/>
              <w:t/>
              <w:tab/>
              <w:t/>
              <w:tab/>
              <w:t/>
              <w:tab/>
              <w:t/>
              <w:tab/>
              <w:t/>
              <w:tab/>
              <w:t>AfgiftProduktBeskrivelse</w:t>
              <w:br/>
              <w:t/>
              <w:tab/>
              <w:t/>
              <w:tab/>
              <w:t/>
              <w:tab/>
              <w:t/>
              <w:tab/>
              <w:t/>
              <w:tab/>
              <w:t>SprogKode</w:t>
              <w:br/>
              <w:t/>
              <w:tab/>
              <w:t/>
              <w:tab/>
              <w:t/>
              <w:tab/>
              <w:t/>
              <w:tab/>
              <w:t>]</w:t>
              <w:br/>
              <w:t/>
              <w:tab/>
              <w:t/>
              <w:tab/>
              <w:t/>
              <w:tab/>
              <w:t>)</w:t>
              <w:br/>
              <w:t/>
              <w:tab/>
              <w:t/>
              <w:tab/>
              <w:t/>
              <w:tab/>
              <w:t>(</w:t>
              <w:br/>
              <w:t/>
              <w:tab/>
              <w:t/>
              <w:tab/>
              <w:t/>
              <w:tab/>
              <w:t/>
              <w:tab/>
              <w:t>*VarePostAfgiftMærke*</w:t>
              <w:br/>
              <w:t/>
              <w:tab/>
              <w:t/>
              <w:tab/>
              <w:t/>
              <w:tab/>
              <w:t/>
              <w:tab/>
              <w:t>[</w:t>
              <w:br/>
              <w:t/>
              <w:tab/>
              <w:t/>
              <w:tab/>
              <w:t/>
              <w:tab/>
              <w:t/>
              <w:tab/>
              <w:t/>
              <w:tab/>
              <w:t>EMCSVarePostAfgiftMærke</w:t>
              <w:br/>
              <w:t/>
              <w:tab/>
              <w:t/>
              <w:tab/>
              <w:t/>
              <w:tab/>
              <w:t/>
              <w:tab/>
              <w:t/>
              <w:tab/>
              <w:t>SprogKode</w:t>
              <w:br/>
              <w:t/>
              <w:tab/>
              <w:t/>
              <w:tab/>
              <w:t/>
              <w:tab/>
              <w:t/>
              <w:tab/>
              <w:t>]</w:t>
              <w:br/>
              <w:t/>
              <w:tab/>
              <w:t/>
              <w:tab/>
              <w:t/>
              <w:tab/>
              <w:t>)</w:t>
              <w:br/>
              <w:t/>
              <w:tab/>
              <w:t/>
              <w:tab/>
              <w:t/>
              <w:tab/>
              <w:t>*VinListe*</w:t>
              <w:br/>
              <w:t/>
              <w:tab/>
              <w:t/>
              <w:tab/>
              <w:t/>
              <w:tab/>
              <w:t>0{</w:t>
              <w:br/>
              <w:t/>
              <w:tab/>
              <w:t/>
              <w:tab/>
              <w:t/>
              <w:tab/>
              <w:t/>
              <w:tab/>
              <w:t>*Vin*</w:t>
              <w:br/>
              <w:t/>
              <w:tab/>
              <w:t/>
              <w:tab/>
              <w:t/>
              <w:tab/>
              <w:t/>
              <w:tab/>
              <w:t>[</w:t>
              <w:br/>
              <w:t/>
              <w:tab/>
              <w:t/>
              <w:tab/>
              <w:t/>
              <w:tab/>
              <w:t/>
              <w:tab/>
              <w:t/>
              <w:tab/>
              <w:t>VinKategori</w:t>
              <w:br/>
              <w:t/>
              <w:tab/>
              <w:t/>
              <w:tab/>
              <w:t/>
              <w:tab/>
              <w:t/>
              <w:tab/>
              <w:t/>
              <w:tab/>
              <w:t>(VinOmrådeKode)</w:t>
              <w:br/>
              <w:t/>
              <w:tab/>
              <w:t/>
              <w:tab/>
              <w:t/>
              <w:tab/>
              <w:t/>
              <w:tab/>
              <w:t/>
              <w:tab/>
              <w:t>(LandKode)</w:t>
              <w:br/>
              <w:t/>
              <w:tab/>
              <w:t/>
              <w:tab/>
              <w:t/>
              <w:tab/>
              <w:t/>
              <w:tab/>
              <w:t/>
              <w:tab/>
              <w:t>(</w:t>
              <w:br/>
              <w:t/>
              <w:tab/>
              <w:t/>
              <w:tab/>
              <w:t/>
              <w:tab/>
              <w:t/>
              <w:tab/>
              <w:t/>
              <w:tab/>
              <w:t/>
              <w:tab/>
              <w:t>*VinSupplerendeOplysning*</w:t>
              <w:br/>
              <w:t/>
              <w:tab/>
              <w:t/>
              <w:tab/>
              <w:t/>
              <w:tab/>
              <w:t/>
              <w:tab/>
              <w:t/>
              <w:tab/>
              <w:t/>
              <w:tab/>
              <w:t>[</w:t>
              <w:br/>
              <w:t/>
              <w:tab/>
              <w:t/>
              <w:tab/>
              <w:t/>
              <w:tab/>
              <w:t/>
              <w:tab/>
              <w:t/>
              <w:tab/>
              <w:t/>
              <w:tab/>
              <w:t/>
              <w:tab/>
              <w:t>VinSupplerendeOplysning</w:t>
              <w:br/>
              <w:t/>
              <w:tab/>
              <w:t/>
              <w:tab/>
              <w:t/>
              <w:tab/>
              <w:t/>
              <w:tab/>
              <w:t/>
              <w:tab/>
              <w:t/>
              <w:tab/>
              <w:t/>
              <w:tab/>
              <w:t>SprogKode</w:t>
              <w:br/>
              <w:t/>
              <w:tab/>
              <w:t/>
              <w:tab/>
              <w:t/>
              <w:tab/>
              <w:t/>
              <w:tab/>
              <w:t/>
              <w:tab/>
              <w:t/>
              <w:tab/>
              <w:t>]</w:t>
              <w:br/>
              <w:t/>
              <w:tab/>
              <w:t/>
              <w:tab/>
              <w:t/>
              <w:tab/>
              <w:t/>
              <w:tab/>
              <w:t/>
              <w:tab/>
              <w:t>)</w:t>
              <w:br/>
              <w:t/>
              <w:tab/>
              <w:t/>
              <w:tab/>
              <w:t/>
              <w:tab/>
              <w:t/>
              <w:tab/>
              <w:t/>
              <w:tab/>
              <w:t>*VinOperationSamling*</w:t>
              <w:br/>
              <w:t/>
              <w:tab/>
              <w:t/>
              <w:tab/>
              <w:t/>
              <w:tab/>
              <w:t/>
              <w:tab/>
              <w:t/>
              <w:tab/>
              <w:t>0{</w:t>
              <w:br/>
              <w:t/>
              <w:tab/>
              <w:t/>
              <w:tab/>
              <w:t/>
              <w:tab/>
              <w:t/>
              <w:tab/>
              <w:t/>
              <w:tab/>
              <w:t/>
              <w:tab/>
              <w:t>*VinOperation*</w:t>
              <w:br/>
              <w:t/>
              <w:tab/>
              <w:t/>
              <w:tab/>
              <w:t/>
              <w:tab/>
              <w:t/>
              <w:tab/>
              <w:t/>
              <w:tab/>
              <w:t/>
              <w:tab/>
              <w:t>[</w:t>
              <w:br/>
              <w:t/>
              <w:tab/>
              <w:t/>
              <w:tab/>
              <w:t/>
              <w:tab/>
              <w:t/>
              <w:tab/>
              <w:t/>
              <w:tab/>
              <w:t/>
              <w:tab/>
              <w:t/>
              <w:tab/>
              <w:t>VinOperationKode</w:t>
              <w:br/>
              <w:t/>
              <w:tab/>
              <w:t/>
              <w:tab/>
              <w:t/>
              <w:tab/>
              <w:t/>
              <w:tab/>
              <w:t/>
              <w:tab/>
              <w:t/>
              <w:tab/>
              <w:t>]</w:t>
              <w:br/>
              <w:t/>
              <w:tab/>
              <w:t/>
              <w:tab/>
              <w:t/>
              <w:tab/>
              <w:t/>
              <w:tab/>
              <w:t/>
              <w:tab/>
              <w:t>}99</w:t>
              <w:br/>
              <w:t/>
              <w:tab/>
              <w:t/>
              <w:tab/>
              <w:t/>
              <w:tab/>
              <w:t/>
              <w:tab/>
              <w:t>]</w:t>
              <w:br/>
              <w:t/>
              <w:tab/>
              <w:t/>
              <w:tab/>
              <w:t/>
              <w:tab/>
              <w:t>}1</w:t>
              <w:br/>
              <w:t/>
              <w:tab/>
              <w:t/>
              <w:tab/>
              <w:t/>
              <w:tab/>
              <w:t>*EmballageSamling*</w:t>
              <w:br/>
              <w:t/>
              <w:tab/>
              <w:t/>
              <w:tab/>
              <w:t/>
              <w:tab/>
              <w:t>1{</w:t>
              <w:br/>
              <w:t/>
              <w:tab/>
              <w:t/>
              <w:tab/>
              <w:t/>
              <w:tab/>
              <w:t/>
              <w:tab/>
              <w:t>*Emballage*</w:t>
              <w:br/>
              <w:t/>
              <w:tab/>
              <w:t/>
              <w:tab/>
              <w:t/>
              <w:tab/>
              <w:t/>
              <w:tab/>
              <w:t>[</w:t>
              <w:br/>
              <w:t/>
              <w:tab/>
              <w:t/>
              <w:tab/>
              <w:t/>
              <w:tab/>
              <w:t/>
              <w:tab/>
              <w:t/>
              <w:tab/>
              <w:t>EmballageTypeKode</w:t>
              <w:br/>
              <w:t/>
              <w:tab/>
              <w:t/>
              <w:tab/>
              <w:t/>
              <w:tab/>
              <w:t/>
              <w:tab/>
              <w:t/>
              <w:tab/>
              <w:t>(EmballageAntal)</w:t>
              <w:br/>
              <w:t/>
              <w:tab/>
              <w:t/>
              <w:tab/>
              <w:t/>
              <w:tab/>
              <w:t/>
              <w:tab/>
              <w:t/>
              <w:tab/>
              <w:t>(EmballageForsendelsesmærke)</w:t>
              <w:br/>
              <w:t/>
              <w:tab/>
              <w:t/>
              <w:tab/>
              <w:t/>
              <w:tab/>
              <w:t/>
              <w:tab/>
              <w:t/>
              <w:tab/>
              <w:t>(</w:t>
              <w:br/>
              <w:t/>
              <w:tab/>
              <w:t/>
              <w:tab/>
              <w:t/>
              <w:tab/>
              <w:t/>
              <w:tab/>
              <w:t/>
              <w:tab/>
              <w:t/>
              <w:tab/>
              <w:t>*Forsegling*</w:t>
              <w:br/>
              <w:t/>
              <w:tab/>
              <w:t/>
              <w:tab/>
              <w:t/>
              <w:tab/>
              <w:t/>
              <w:tab/>
              <w:t/>
              <w:tab/>
              <w:t/>
              <w:tab/>
              <w:t>[</w:t>
              <w:br/>
              <w:t/>
              <w:tab/>
              <w:t/>
              <w:tab/>
              <w:t/>
              <w:tab/>
              <w:t/>
              <w:tab/>
              <w:t/>
              <w:tab/>
              <w:t/>
              <w:tab/>
              <w:t/>
              <w:tab/>
              <w:t>(ForseglingIdentifikation)</w:t>
              <w:br/>
              <w:t/>
              <w:tab/>
              <w:t/>
              <w:tab/>
              <w:t/>
              <w:tab/>
              <w:t/>
              <w:tab/>
              <w:t/>
              <w:tab/>
              <w:t/>
              <w:tab/>
              <w:t/>
              <w:tab/>
              <w:t>(ForseglingBeskrivelse)</w:t>
              <w:br/>
              <w:t/>
              <w:tab/>
              <w:t/>
              <w:tab/>
              <w:t/>
              <w:tab/>
              <w:t/>
              <w:tab/>
              <w:t/>
              <w:tab/>
              <w:t/>
              <w:tab/>
              <w:t/>
              <w:tab/>
              <w:t>(SprogKode)</w:t>
              <w:br/>
              <w:t/>
              <w:tab/>
              <w:t/>
              <w:tab/>
              <w:t/>
              <w:tab/>
              <w:t/>
              <w:tab/>
              <w:t/>
              <w:tab/>
              <w:t/>
              <w:tab/>
              <w:t>]</w:t>
              <w:br/>
              <w:t/>
              <w:tab/>
              <w:t/>
              <w:tab/>
              <w:t/>
              <w:tab/>
              <w:t/>
              <w:tab/>
              <w:t/>
              <w:tab/>
              <w:t>)</w:t>
              <w:br/>
              <w:t/>
              <w:tab/>
              <w:t/>
              <w:tab/>
              <w:t/>
              <w:tab/>
              <w:t/>
              <w:tab/>
              <w:t>]</w:t>
              <w:br/>
              <w:t/>
              <w:tab/>
              <w:t/>
              <w:tab/>
              <w:t/>
              <w:tab/>
              <w:t>}99</w:t>
              <w:br/>
              <w:t/>
              <w:tab/>
              <w:t/>
              <w:tab/>
              <w:t>]</w:t>
              <w:br/>
              <w:t/>
              <w:tab/>
              <w:t>}999</w:t>
              <w:br/>
              <w:t/>
              <w:tab/>
              <w:t>*CertifikatSamling*</w:t>
              <w:br/>
              <w:t/>
              <w:tab/>
              <w:t>0{</w:t>
              <w:br/>
              <w:t/>
              <w:tab/>
              <w:t/>
              <w:tab/>
              <w:t>*Certifikat*</w:t>
              <w:br/>
              <w:t/>
              <w:tab/>
              <w:t/>
              <w:tab/>
              <w:t>[</w:t>
              <w:br/>
              <w:t/>
              <w:tab/>
              <w:t/>
              <w:tab/>
              <w:t/>
              <w:tab/>
              <w:t>(EksportDokumentCertifikatType)</w:t>
              <w:br/>
              <w:t/>
              <w:tab/>
              <w:t/>
              <w:tab/>
              <w:t/>
              <w:tab/>
              <w:t>(EksportDokumentCertifikatReference)</w:t>
              <w:br/>
              <w:t/>
              <w:tab/>
              <w:t/>
              <w:tab/>
              <w:t/>
              <w:tab/>
              <w:t>(</w:t>
              <w:br/>
              <w:t/>
              <w:tab/>
              <w:t/>
              <w:tab/>
              <w:t/>
              <w:tab/>
              <w:t/>
              <w:tab/>
              <w:t>*CertifikatBeskrivelse*</w:t>
              <w:br/>
              <w:t/>
              <w:tab/>
              <w:t/>
              <w:tab/>
              <w:t/>
              <w:tab/>
              <w:t/>
              <w:tab/>
              <w:t>[</w:t>
              <w:br/>
              <w:t/>
              <w:tab/>
              <w:t/>
              <w:tab/>
              <w:t/>
              <w:tab/>
              <w:t/>
              <w:tab/>
              <w:t/>
              <w:tab/>
              <w:t>CertifikatBeskrivelse</w:t>
              <w:br/>
              <w:t/>
              <w:tab/>
              <w:t/>
              <w:tab/>
              <w:t/>
              <w:tab/>
              <w:t/>
              <w:tab/>
              <w:t/>
              <w:tab/>
              <w:t>SprogKode</w:t>
              <w:br/>
              <w:t/>
              <w:tab/>
              <w:t/>
              <w:tab/>
              <w:t/>
              <w:tab/>
              <w:t/>
              <w:tab/>
              <w:t>]</w:t>
              <w:br/>
              <w:t/>
              <w:tab/>
              <w:t/>
              <w:tab/>
              <w:t/>
              <w:tab/>
              <w:t>)</w:t>
              <w:br/>
              <w:t/>
              <w:tab/>
              <w:t/>
              <w:tab/>
              <w:t/>
              <w:tab/>
              <w:t>(</w:t>
              <w:br/>
              <w:t/>
              <w:tab/>
              <w:t/>
              <w:tab/>
              <w:t/>
              <w:tab/>
              <w:t/>
              <w:tab/>
              <w:t>*CertifikatDokumentReference*</w:t>
              <w:br/>
              <w:t/>
              <w:tab/>
              <w:t/>
              <w:tab/>
              <w:t/>
              <w:tab/>
              <w:t/>
              <w:tab/>
              <w:t>[</w:t>
              <w:br/>
              <w:t/>
              <w:tab/>
              <w:t/>
              <w:tab/>
              <w:t/>
              <w:tab/>
              <w:t/>
              <w:tab/>
              <w:t/>
              <w:tab/>
              <w:t>CertifikatDokumentReference</w:t>
              <w:br/>
              <w:t/>
              <w:tab/>
              <w:t/>
              <w:tab/>
              <w:t/>
              <w:tab/>
              <w:t/>
              <w:tab/>
              <w:t/>
              <w:tab/>
              <w:t>SprogKode</w:t>
              <w:br/>
              <w:t/>
              <w:tab/>
              <w:t/>
              <w:tab/>
              <w:t/>
              <w:tab/>
              <w:t/>
              <w:tab/>
              <w:t>]</w:t>
              <w:br/>
              <w:t/>
              <w:tab/>
              <w:t/>
              <w:tab/>
              <w:t/>
              <w:tab/>
              <w:t>)</w:t>
              <w:br/>
              <w:t/>
              <w:tab/>
              <w:t/>
              <w:tab/>
              <w:t>]</w:t>
              <w:br/>
              <w:t/>
              <w:tab/>
              <w:t>}9</w:t>
              <w:br/>
              <w:t>]</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SøgeParametreStruktur</w:t>
            </w:r>
            <w:bookmarkStart w:name="SøgeParametre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*SøgeParametre*</w:t>
              <w:br/>
              <w:t>[</w:t>
              <w:br/>
              <w:t/>
              <w:tab/>
              <w:t>LedsageDokumentARCNummer</w:t>
              <w:br/>
              <w:t/>
              <w:tab/>
              <w:t>|</w:t>
              <w:br/>
              <w:t/>
              <w:tab/>
              <w:t>*GyldighedPeriodeUdsøgning*</w:t>
              <w:br/>
              <w:t/>
              <w:tab/>
              <w:t>[</w:t>
              <w:br/>
              <w:t/>
              <w:tab/>
              <w:t/>
              <w:tab/>
              <w:t>SøgeDatoFra</w:t>
              <w:br/>
              <w:t/>
              <w:tab/>
              <w:t/>
              <w:tab/>
              <w:t>SøgeDatoTil</w:t>
              <w:br/>
              <w:t/>
              <w:tab/>
              <w:t>]</w:t>
              <w:br/>
              <w:t>]</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Der kan enten søges efter et specifikt ARC-nummer eller efter alle dokumenter mellem [SøgeDatoFra, SøgeDatoTil]. Begge datoer er inklusive.</w:t>
            </w:r>
          </w:p>
        </w:tc>
      </w:tr>
    </w:tbl>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trHeight w:hRule="exact" w:val="113"/>
        </w:trPr>
        <w:tc>
          <w:tcPr>
            <w:tcW w:type="dxa" w:w="9639"/>
            <w:shd w:color="auto" w:fill="A0B4FF" w:val="clear"/>
            <w:vAlign w:val="center"/>
          </w:tcPr>
          <w:p>
            <w:pPr>
              <w:outlineLvl w:val="1"/>
              <w:rPr>
                <w:rFonts w:ascii="Arial" w:cs="Arial" w:hAnsi="Arial"/>
              </w:rPr>
            </w:pPr>
          </w:p>
        </w:tc>
      </w:tr>
      <w:tr>
        <w:trPr>
          <w:trHeight w:val="321"/>
        </w:trPr>
        <w:tc>
          <w:tcPr>
            <w:tcW w:type="dxa" w:w="9639"/>
            <w:tcMar>
              <w:top w:type="dxa" w:w="57"/>
              <w:bottom w:type="dxa" w:w="57"/>
            </w:tcMar>
          </w:tcPr>
          <w:p>
            <w:pPr>
              <w:rPr>
                <w:rFonts w:ascii="Arial" w:cs="Arial" w:hAnsi="Arial"/>
                <w:b/>
                <w:sz w:val="18"/>
              </w:rPr>
            </w:pPr>
            <w:r>
              <w:rPr>
                <w:rFonts w:ascii="Arial" w:cs="Arial" w:hAnsi="Arial"/>
                <w:b/>
                <w:sz w:val="18"/>
              </w:rPr>
              <w:t/>
              <w:t>VirksomhedIdentifikationStruktur</w:t>
            </w:r>
            <w:bookmarkStart w:name="VirksomhedIdentifikationStruktur" w:id="1"/>
            <w:bookmarkEnd w:id="1"/>
          </w:p>
        </w:tc>
      </w:tr>
      <w:tr>
        <w:trPr>
          <w:trHeight w:val="283"/>
        </w:trPr>
        <w:tc>
          <w:tcPr>
            <w:tcW w:type="dxa" w:w="9639"/>
            <w:tcMar>
              <w:top w:type="dxa" w:w="57"/>
              <w:bottom w:type="dxa" w:w="57"/>
            </w:tcMar>
          </w:tcPr>
          <w:p>
            <w:pPr>
              <w:rPr>
                <w:rFonts w:ascii="Arial" w:cs="Arial" w:hAnsi="Arial"/>
                <w:sz w:val="18"/>
              </w:rPr>
            </w:pPr>
            <w:r>
              <w:rPr>
                <w:rFonts w:ascii="Arial" w:cs="Arial" w:hAnsi="Arial"/>
                <w:sz w:val="18"/>
              </w:rPr>
              <w:t/>
              <w:t>*Indberetter*</w:t>
              <w:br/>
              <w:t>[</w:t>
              <w:br/>
              <w:t/>
              <w:tab/>
              <w:t>VirksomhedSENummer</w:t>
              <w:br/>
              <w:t>]</w:t>
              <w:br/>
              <w:t>AfgiftOperatørPunktAfgiftNummer</w:t>
            </w:r>
          </w:p>
        </w:tc>
      </w:tr>
      <w:tr>
        <w:trPr>
          <w:trHeight w:val="283"/>
        </w:trPr>
        <w:tc>
          <w:tcPr>
            <w:tcW w:type="dxa" w:w="9639"/>
            <w:shd w:color="auto" w:fill="D2DCFA" w:val="clear"/>
            <w:vAlign w:val="center"/>
          </w:tcPr>
          <w:p>
            <w:pPr>
              <w:spacing w:line="240" w:lineRule="auto"/>
              <w:rPr>
                <w:rFonts w:ascii="Arial" w:cs="Arial" w:hAnsi="Arial"/>
                <w:b/>
                <w:sz w:val="18"/>
              </w:rPr>
            </w:pPr>
            <w:r>
              <w:rPr>
                <w:rFonts w:ascii="Arial" w:cs="Arial" w:hAnsi="Arial"/>
                <w:b/>
                <w:sz w:val="18"/>
              </w:rPr>
              <w:t>Beskrivelse</w:t>
            </w:r>
          </w:p>
        </w:tc>
      </w:tr>
      <w:tr>
        <w:trPr>
          <w:trHeight w:val="283"/>
        </w:trPr>
        <w:tc>
          <w:tcPr>
            <w:tcW w:type="dxa" w:w="9639"/>
            <w:tcBorders>
              <w:top w:color="auto" w:space="0" w:sz="6" w:val="single"/>
              <w:left w:color="auto" w:space="0" w:sz="4" w:val="single"/>
              <w:bottom w:color="auto" w:space="0" w:sz="4" w:val="single"/>
              <w:right w:color="auto" w:space="0" w:sz="4" w:val="single"/>
            </w:tcBorders>
            <w:shd w:color="auto" w:fill="FFFFFF" w:val="clear"/>
            <w:tcMar>
              <w:top w:type="dxa" w:w="57"/>
              <w:bottom w:type="dxa" w:w="57"/>
            </w:tcMar>
          </w:tcPr>
          <w:p>
            <w:pPr>
              <w:rPr>
                <w:rFonts w:ascii="Arial" w:cs="Arial" w:hAnsi="Arial"/>
                <w:sz w:val="18"/>
              </w:rPr>
            </w:pPr>
            <w:r>
              <w:rPr>
                <w:rFonts w:ascii="Arial" w:cs="Arial" w:hAnsi="Arial"/>
                <w:sz w:val="18"/>
              </w:rPr>
              <w:t/>
              <w:t>Hvis virksomhed "A" indberetter sine egne data, vil VirksomhedSENummer matche det SE nummer som kan læses udfra AgiftOperatørPunktAfgiftNummer.</w:t>
              <w:b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p>
      <w:r>
        <w:br w:type="page"/>
      </w:r>
    </w:p>
    <w:p>
      <w:pPr>
        <w:pStyle w:val="Titel"/>
        <w:outlineLvl w:val="0"/>
      </w:pPr>
      <w:r>
        <w:rPr xsi:nil="true"/>
        <w:t>Dataelementer</w:t>
      </w:r>
    </w:p>
    <w:tbl>
      <w:tblPr>
        <w:tblW w:type="dxa" w:w="9639"/>
        <w:tblBorders>
          <w:top w:color="auto" w:space="0" w:sz="4" w:val="single"/>
          <w:left w:color="auto" w:space="0" w:sz="4" w:val="single"/>
          <w:bottom w:color="auto" w:space="0" w:sz="4" w:val="single"/>
          <w:right w:color="auto" w:space="0" w:sz="4" w:val="single"/>
          <w:insideH w:color="auto" w:space="0" w:sz="6" w:val="single"/>
          <w:insideV w:color="auto" w:space="0" w:sz="6" w:val="single"/>
        </w:tblBorders>
        <w:tblLayout w:type="fixed"/>
        <w:tblCellMar>
          <w:left w:type="dxa" w:w="70"/>
          <w:right w:type="dxa" w:w="70"/>
        </w:tblCellMar>
        <w:tblLook w:firstColumn="0" w:firstRow="0" w:lastColumn="0" w:lastRow="0" w:noHBand="0" w:noVBand="0" w:val="0000"/>
      </w:tblPr>
      <w:tr>
        <w:trPr>
          <w:cantSplit/>
          <w:trHeight w:val="315"/>
          <w:tblHeader/>
        </w:trPr>
        <w:tc>
          <w:tcPr>
            <w:tcW w:type="dxa" w:w="3397"/>
            <w:shd w:color="auto" w:fill="A0B4FF" w:val="clear"/>
            <w:tcMar>
              <w:top w:type="dxa" w:w="57"/>
            </w:tcMar>
            <w:vAlign w:val="center"/>
          </w:tcPr>
          <w:p>
            <w:pPr>
              <w:rPr>
                <w:rFonts w:ascii="Arial" w:cs="Arial" w:hAnsi="Arial"/>
                <w:b/>
                <w:sz w:val="18"/>
              </w:rPr>
            </w:pPr>
            <w:r>
              <w:rPr>
                <w:rFonts w:ascii="Arial" w:cs="Arial" w:hAnsi="Arial"/>
                <w:b/>
                <w:sz w:val="18"/>
              </w:rPr>
              <w:t>Dataelement</w:t>
            </w:r>
          </w:p>
        </w:tc>
        <w:tc>
          <w:tcPr>
            <w:tcW w:type="dxa" w:w="1985"/>
            <w:shd w:color="auto" w:fill="A0B4FF" w:val="clear"/>
            <w:tcMar>
              <w:top w:type="dxa" w:w="57"/>
            </w:tcMar>
            <w:vAlign w:val="center"/>
          </w:tcPr>
          <w:p>
            <w:pPr>
              <w:rPr>
                <w:rFonts w:ascii="Arial" w:cs="Arial" w:hAnsi="Arial"/>
                <w:b/>
                <w:sz w:val="18"/>
              </w:rPr>
            </w:pPr>
            <w:r>
              <w:rPr>
                <w:rFonts w:ascii="Arial" w:cs="Arial" w:hAnsi="Arial"/>
                <w:b/>
                <w:sz w:val="18"/>
              </w:rPr>
              <w:t>Datatype</w:t>
            </w:r>
          </w:p>
        </w:tc>
        <w:tc>
          <w:tcPr>
            <w:tcW w:type="dxa" w:w="4391"/>
            <w:shd w:color="auto" w:fill="A0B4FF" w:val="clear"/>
            <w:tcMar>
              <w:top w:type="dxa" w:w="57"/>
            </w:tcMar>
            <w:vAlign w:val="center"/>
          </w:tcPr>
          <w:p>
            <w:pPr>
              <w:rPr>
                <w:rFonts w:ascii="Arial" w:cs="Arial" w:hAnsi="Arial"/>
                <w:b/>
                <w:sz w:val="18"/>
              </w:rPr>
            </w:pPr>
            <w:r>
              <w:rPr>
                <w:rFonts w:ascii="Arial" w:cs="Arial" w:hAnsi="Arial"/>
                <w:b/>
                <w:sz w:val="18"/>
              </w:rPr>
              <w:t>Beskrivelse/værdisæt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AfgiftOperatørNationalKode</w:t>
            </w:r>
            <w:bookmarkStart w:name="AfgiftOperatørNational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nationalkode som identificerer land og region, hvorfra en virksomhed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AfgiftOperatørPunktAfgiftNummer</w:t>
            </w:r>
            <w:bookmarkStart w:name="AfgiftOperatørPunktAfgif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Benyttes til at entydigt identificere en EU virksomhed eller en midlertidigt registreret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AfgiftProduktBeskrivelse</w:t>
            </w:r>
            <w:bookmarkStart w:name="AfgiftProduk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En kort beskrivelse af produktet.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AfgiftProduktKode</w:t>
            </w:r>
            <w:bookmarkStart w:name="AfgiftProdukt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Afgiftsproduktkoden specificerer entydigt alle produkter.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AlkoholPlatoGrad</w:t>
            </w:r>
            <w:bookmarkStart w:name="AlkoholPlatoGra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Platograd anvendes til at angive massefylden i forhold til sukrosemængde over tørstofvægt ved 12 grader Celcius. Selve værdien angives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AlkoholProducentStørrelse</w:t>
            </w:r>
            <w:bookmarkStart w:name="AlkoholProducentStørrels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En angivelse af producentens størrelse.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AlkoholStyrkeProcent</w:t>
            </w:r>
            <w:bookmarkStart w:name="AlkoholStyrkeProcen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w:t>
              <w:br/>
              <w:t>totalDigits: 7</w:t>
              <w:br/>
              <w:t>fractionDigits: 2</w:t>
            </w:r>
          </w:p>
        </w:tc>
        <w:tc>
          <w:tcPr>
            <w:tcW w:type="dxa" w:w="4391"/>
            <w:tcMar>
              <w:top w:type="dxa" w:w="57"/>
              <w:bottom w:type="dxa" w:w="57"/>
            </w:tcMar>
          </w:tcPr>
          <w:p>
            <w:pPr>
              <w:rPr>
                <w:rFonts w:ascii="Arial" w:cs="Arial" w:hAnsi="Arial"/>
                <w:sz w:val="18"/>
              </w:rPr>
            </w:pPr>
            <w:r>
              <w:rPr>
                <w:rFonts w:ascii="Arial" w:cs="Arial" w:hAnsi="Arial"/>
                <w:sz w:val="18"/>
              </w:rPr>
              <w:t/>
              <w:t>Produktet skal angives med en præcis angivelse af alkoholstyrken i procent.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Beskedafsender</w:t>
            </w:r>
            <w:bookmarkStart w:name="Beskedafsend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"Message sender" i EU specs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Beskedidentifikator</w:t>
            </w:r>
            <w:bookmarkStart w:name="Besked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Beskedmodtager</w:t>
            </w:r>
            <w:bookmarkStart w:name="Beskedmodta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36</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CertifikatBeskrivelse</w:t>
            </w:r>
            <w:bookmarkStart w:name="Certifikat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Kort beskrivelse af dokumentet.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CertifikatDokumentReference</w:t>
            </w:r>
            <w:bookmarkStart w:name="CertifikatDokumen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tekst som rummer 350 alfanumeriske tegn.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DestinationTypeKode</w:t>
            </w:r>
            <w:bookmarkStart w:name="Destination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ledsagedokument har tilknyttet netop en destinationstype.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EksportDokumentCertifikatReference</w:t>
            </w:r>
            <w:bookmarkStart w:name="EksportDokumentCertifikatReferenc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EksportDokumentCertifikatType</w:t>
            </w:r>
            <w:bookmarkStart w:name="EksportDokumentCertifikatTyp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w:t>
            </w:r>
          </w:p>
        </w:tc>
        <w:tc>
          <w:tcPr>
            <w:tcW w:type="dxa" w:w="4391"/>
            <w:tcMar>
              <w:top w:type="dxa" w:w="57"/>
              <w:bottom w:type="dxa" w:w="57"/>
            </w:tcMar>
          </w:tcPr>
          <w:p>
            <w:pPr>
              <w:rPr>
                <w:rFonts w:ascii="Arial" w:cs="Arial" w:hAnsi="Arial"/>
                <w:sz w:val="18"/>
              </w:rPr>
            </w:pPr>
            <w:r>
              <w:rPr>
                <w:rFonts w:ascii="Arial" w:cs="Arial" w:hAnsi="Arial"/>
                <w:sz w:val="18"/>
              </w:rPr>
              <w:t/>
              <w:t>Type angivelse for det som kaldes "produced documents/certificates" i IE501</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EmballageAntal</w:t>
            </w:r>
            <w:bookmarkStart w:name="EmballageAntal"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18</w:t>
              <w:br/>
              <w:t>maxInclusive: 999999999999999999</w:t>
              <w:br/>
              <w:t>minInclusive: 0</w:t>
              <w:br/>
              <w:t>pattern: ([0-9])*</w:t>
            </w:r>
          </w:p>
        </w:tc>
        <w:tc>
          <w:tcPr>
            <w:tcW w:type="dxa" w:w="4391"/>
            <w:tcMar>
              <w:top w:type="dxa" w:w="57"/>
              <w:bottom w:type="dxa" w:w="57"/>
            </w:tcMar>
          </w:tcPr>
          <w:p>
            <w:pPr>
              <w:rPr>
                <w:rFonts w:ascii="Arial" w:cs="Arial" w:hAnsi="Arial"/>
                <w:sz w:val="18"/>
              </w:rPr>
            </w:pPr>
            <w:r>
              <w:rPr>
                <w:rFonts w:ascii="Arial" w:cs="Arial" w:hAnsi="Arial"/>
                <w:sz w:val="18"/>
              </w:rPr>
              <w:t/>
              <w:t>Statisk angivelse af antallet af emballeringstyper.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EmballageForsendelsesmærke</w:t>
            </w:r>
            <w:bookmarkStart w:name="EmballageForsendelses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Mærke på emballage for varer, der er pakket sammen, herunder handelsmæssige forseglinger samt kommerciel beskrivelse for at varer kan identificeres.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EmballageTypeKode</w:t>
            </w:r>
            <w:bookmarkStart w:name="Emballag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r>
          </w:p>
        </w:tc>
        <w:tc>
          <w:tcPr>
            <w:tcW w:type="dxa" w:w="4391"/>
            <w:tcMar>
              <w:top w:type="dxa" w:w="57"/>
              <w:bottom w:type="dxa" w:w="57"/>
            </w:tcMar>
          </w:tcPr>
          <w:p>
            <w:pPr>
              <w:rPr>
                <w:rFonts w:ascii="Arial" w:cs="Arial" w:hAnsi="Arial"/>
                <w:sz w:val="18"/>
              </w:rPr>
            </w:pPr>
            <w:r>
              <w:rPr>
                <w:rFonts w:ascii="Arial" w:cs="Arial" w:hAnsi="Arial"/>
                <w:sz w:val="18"/>
              </w:rPr>
              <w:t/>
              <w:t>Unik indentifikation af emballagetypen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EMCSVarePostAfgiftMærke</w:t>
            </w:r>
            <w:bookmarkStart w:name="EMCSVarePostAfgiftMærk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Produktets fabrikatets navn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EMCSVarePostBeskatningTekst</w:t>
            </w:r>
            <w:bookmarkStart w:name="EMCSVarePostBeskatningTeks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Beskrivelse af beskatningsforhold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EMCSVarePostBruttoVægt</w:t>
            </w:r>
            <w:bookmarkStart w:name="EMCSVarePostBru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bruttovægt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EMCSVarePostLøbeNummer</w:t>
            </w:r>
            <w:bookmarkStart w:name="EMCSVarePostLøb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løbenummer som gives til hver varepost i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EMCSVarePostMængde</w:t>
            </w:r>
            <w:bookmarkStart w:name="EMCSVarePostMæng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Mængden (eller antallet) af en given vare/produkt.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EMCSVarePostNettoVægt</w:t>
            </w:r>
            <w:bookmarkStart w:name="EMCSVarePostNettoVægt"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Afgiftsproduktet i varepostens nettovægt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EMCSVarePostOprindelseAngivelse</w:t>
            </w:r>
            <w:bookmarkStart w:name="EMCSVarePostOprindelseAng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Et fritekst felt, hvor oprindelsen kan udspecificeres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EnergiMassefylde</w:t>
            </w:r>
            <w:bookmarkStart w:name="EnergiMassefylde" w:id="1"/>
            <w:bookmarkEnd w:id="1"/>
          </w:p>
        </w:tc>
        <w:tc>
          <w:tcPr>
            <w:tcW w:type="dxa" w:w="1985"/>
            <w:tcMar>
              <w:top w:type="dxa" w:w="57"/>
              <w:bottom w:type="dxa" w:w="57"/>
            </w:tcMar>
          </w:tcPr>
          <w:p>
            <w:pPr>
              <w:rPr>
                <w:rFonts w:ascii="Arial" w:cs="Arial" w:hAnsi="Arial"/>
                <w:sz w:val="18"/>
              </w:rPr>
            </w:pPr>
            <w:r>
              <w:rPr>
                <w:rFonts w:ascii="Arial" w:cs="Arial" w:hAnsi="Arial"/>
                <w:sz w:val="18"/>
              </w:rPr>
              <w:t/>
              <w:t>base: decimal</w:t>
              <w:br/>
              <w:t>totalDigits: 17</w:t>
              <w:br/>
              <w:t>fractionDigits: 2</w:t>
            </w:r>
          </w:p>
        </w:tc>
        <w:tc>
          <w:tcPr>
            <w:tcW w:type="dxa" w:w="4391"/>
            <w:tcMar>
              <w:top w:type="dxa" w:w="57"/>
              <w:bottom w:type="dxa" w:w="57"/>
            </w:tcMar>
          </w:tcPr>
          <w:p>
            <w:pPr>
              <w:rPr>
                <w:rFonts w:ascii="Arial" w:cs="Arial" w:hAnsi="Arial"/>
                <w:sz w:val="18"/>
              </w:rPr>
            </w:pPr>
            <w:r>
              <w:rPr>
                <w:rFonts w:ascii="Arial" w:cs="Arial" w:hAnsi="Arial"/>
                <w:sz w:val="18"/>
              </w:rPr>
              <w:t/>
              <w:t>Massefylden/densiteten af energien.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EUAdresseByNavn</w:t>
            </w:r>
            <w:bookmarkStart w:name="EUAdresseBy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Navnet på en by</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EUAdresseGadeNavn</w:t>
            </w:r>
            <w:bookmarkStart w:name="EUAdresseGade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70</w:t>
            </w:r>
          </w:p>
        </w:tc>
        <w:tc>
          <w:tcPr>
            <w:tcW w:type="dxa" w:w="4391"/>
            <w:tcMar>
              <w:top w:type="dxa" w:w="57"/>
              <w:bottom w:type="dxa" w:w="57"/>
            </w:tcMar>
          </w:tcPr>
          <w:p>
            <w:pPr>
              <w:rPr>
                <w:rFonts w:ascii="Arial" w:cs="Arial" w:hAnsi="Arial"/>
                <w:sz w:val="18"/>
              </w:rPr>
            </w:pPr>
            <w:r>
              <w:rPr>
                <w:rFonts w:ascii="Arial" w:cs="Arial" w:hAnsi="Arial"/>
                <w:sz w:val="18"/>
              </w:rPr>
              <w:t/>
              <w:t>Navn på gade/vej</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EUAdresseGadeNummer</w:t>
            </w:r>
            <w:bookmarkStart w:name="EUAdresseGad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11</w:t>
            </w:r>
          </w:p>
        </w:tc>
        <w:tc>
          <w:tcPr>
            <w:tcW w:type="dxa" w:w="4391"/>
            <w:tcMar>
              <w:top w:type="dxa" w:w="57"/>
              <w:bottom w:type="dxa" w:w="57"/>
            </w:tcMar>
          </w:tcPr>
          <w:p>
            <w:pPr>
              <w:rPr>
                <w:rFonts w:ascii="Arial" w:cs="Arial" w:hAnsi="Arial"/>
                <w:sz w:val="18"/>
              </w:rPr>
            </w:pPr>
            <w:r>
              <w:rPr>
                <w:rFonts w:ascii="Arial" w:cs="Arial" w:hAnsi="Arial"/>
                <w:sz w:val="18"/>
              </w:rPr>
              <w:t/>
              <w:t>Identifikation af adresse indenfor en given vej/gade.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EUAdressePostNummer</w:t>
            </w:r>
            <w:bookmarkStart w:name="EUAdressePost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10</w:t>
            </w:r>
          </w:p>
        </w:tc>
        <w:tc>
          <w:tcPr>
            <w:tcW w:type="dxa" w:w="4391"/>
            <w:tcMar>
              <w:top w:type="dxa" w:w="57"/>
              <w:bottom w:type="dxa" w:w="57"/>
            </w:tcMar>
          </w:tcPr>
          <w:p>
            <w:pPr>
              <w:rPr>
                <w:rFonts w:ascii="Arial" w:cs="Arial" w:hAnsi="Arial"/>
                <w:sz w:val="18"/>
              </w:rPr>
            </w:pPr>
            <w:r>
              <w:rPr>
                <w:rFonts w:ascii="Arial" w:cs="Arial" w:hAnsi="Arial"/>
                <w:sz w:val="18"/>
              </w:rPr>
              <w:t/>
              <w:t>10-cifret europæisk postnummer. Kan indeholde tegn og tal.</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EUOperatørNavn</w:t>
            </w:r>
            <w:bookmarkStart w:name="EUOpera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Navnet på virksomheden. Navnet kan også være et personnavn, hvis afsender/modtager er en person.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Forberedelsesdato</w:t>
            </w:r>
            <w:bookmarkStart w:name="Forberedelses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Alle gyldige datoer i den danske kalender.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Forberedelsestidspunkt</w:t>
            </w:r>
            <w:bookmarkStart w:name="Forberedelsestidspunkt"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r>
          </w:p>
        </w:tc>
        <w:tc>
          <w:tcPr>
            <w:tcW w:type="dxa" w:w="4391"/>
            <w:tcMar>
              <w:top w:type="dxa" w:w="57"/>
              <w:bottom w:type="dxa" w:w="57"/>
            </w:tcMar>
          </w:tcPr>
          <w:p>
            <w:pPr>
              <w:rPr>
                <w:rFonts w:ascii="Arial" w:cs="Arial" w:hAnsi="Arial"/>
                <w:sz w:val="18"/>
              </w:rPr>
            </w:pPr>
            <w:r>
              <w:rPr>
                <w:rFonts w:ascii="Arial" w:cs="Arial" w:hAnsi="Arial"/>
                <w:sz w:val="18"/>
              </w:rPr>
              <w:t/>
              <w:t>Angiver et entydigt tidspunkt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ForseglingBeskrivelse</w:t>
            </w:r>
            <w:bookmarkStart w:name="ForseglingBeskrivels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kort beskrivelse af den forsegling, der benyttes.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ForseglingIdentifikation</w:t>
            </w:r>
            <w:bookmarkStart w:name="Forsegling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fritekst felt hvor der specifices en entydig identifkation af forseglingen - fx producentens varenummer.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GarantiTypeKode</w:t>
            </w:r>
            <w:bookmarkStart w:name="Garanti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4</w:t>
            </w:r>
          </w:p>
        </w:tc>
        <w:tc>
          <w:tcPr>
            <w:tcW w:type="dxa" w:w="4391"/>
            <w:tcMar>
              <w:top w:type="dxa" w:w="57"/>
              <w:bottom w:type="dxa" w:w="57"/>
            </w:tcMar>
          </w:tcPr>
          <w:p>
            <w:pPr>
              <w:rPr>
                <w:rFonts w:ascii="Arial" w:cs="Arial" w:hAnsi="Arial"/>
                <w:sz w:val="18"/>
              </w:rPr>
            </w:pPr>
            <w:r>
              <w:rPr>
                <w:rFonts w:ascii="Arial" w:cs="Arial" w:hAnsi="Arial"/>
                <w:sz w:val="18"/>
              </w:rPr>
              <w:t/>
              <w:t>Garatitypenkode er en unikt identifikator af hvem kautionisten/sikkerhedsstilleren 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ImportSADNummer</w:t>
            </w:r>
            <w:bookmarkStart w:name="ImportSAD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r>
          </w:p>
        </w:tc>
        <w:tc>
          <w:tcPr>
            <w:tcW w:type="dxa" w:w="4391"/>
            <w:tcMar>
              <w:top w:type="dxa" w:w="57"/>
              <w:bottom w:type="dxa" w:w="57"/>
            </w:tcMar>
          </w:tcPr>
          <w:p>
            <w:pPr>
              <w:rPr>
                <w:rFonts w:ascii="Arial" w:cs="Arial" w:hAnsi="Arial"/>
                <w:sz w:val="18"/>
              </w:rPr>
            </w:pPr>
            <w:r>
              <w:rPr>
                <w:rFonts w:ascii="Arial" w:cs="Arial" w:hAnsi="Arial"/>
                <w:sz w:val="18"/>
              </w:rPr>
              <w:t/>
              <w:t>Et SAD nummer som identificerer en import.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KNKode</w:t>
            </w:r>
            <w:bookmarkStart w:name="K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r>
          </w:p>
        </w:tc>
        <w:tc>
          <w:tcPr>
            <w:tcW w:type="dxa" w:w="4391"/>
            <w:tcMar>
              <w:top w:type="dxa" w:w="57"/>
              <w:bottom w:type="dxa" w:w="57"/>
            </w:tcMar>
          </w:tcPr>
          <w:p>
            <w:pPr>
              <w:rPr>
                <w:rFonts w:ascii="Arial" w:cs="Arial" w:hAnsi="Arial"/>
                <w:sz w:val="18"/>
              </w:rPr>
            </w:pPr>
            <w:r>
              <w:rPr>
                <w:rFonts w:ascii="Arial" w:cs="Arial" w:hAnsi="Arial"/>
                <w:sz w:val="18"/>
              </w:rPr>
              <w:t/>
              <w:t>En kode som benyttes til at gruppere afgiftsprodukter på et mere detaljeret niveau end kategori.</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Korrelationsidentifikator</w:t>
            </w:r>
            <w:bookmarkStart w:name="Korrelationsidentifikato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44</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LandKode</w:t>
            </w:r>
            <w:bookmarkStart w:name="Land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Landekode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LedsageDokumentAfsendtDatoTid</w:t>
            </w:r>
            <w:bookmarkStart w:name="LedsageDokumentAfsendtDatoTid"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Dato/tid for afsendelse af ledsagedokumentets tilhørende leverance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LedsageDokumentARCNummer</w:t>
            </w:r>
            <w:bookmarkStart w:name="LedsageDokumentARC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21</w:t>
              <w:br/>
              <w:t>pattern: [0-9][0-9][A-Z][A-Z][A-Z0-9]{16}[0-9]</w:t>
            </w:r>
          </w:p>
        </w:tc>
        <w:tc>
          <w:tcPr>
            <w:tcW w:type="dxa" w:w="4391"/>
            <w:tcMar>
              <w:top w:type="dxa" w:w="57"/>
              <w:bottom w:type="dxa" w:w="57"/>
            </w:tcMar>
          </w:tcPr>
          <w:p>
            <w:pPr>
              <w:rPr>
                <w:rFonts w:ascii="Arial" w:cs="Arial" w:hAnsi="Arial"/>
                <w:sz w:val="18"/>
              </w:rPr>
            </w:pPr>
            <w:r>
              <w:rPr>
                <w:rFonts w:ascii="Arial" w:cs="Arial" w:hAnsi="Arial"/>
                <w:sz w:val="18"/>
              </w:rPr>
              <w:t/>
              <w:t>En entydig kode som identificerer et elektronisk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LedsageDokumentFakturaDato</w:t>
            </w:r>
            <w:bookmarkStart w:name="LedsageDokumentFaktura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Dato for faktureringen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LedsageDokumentFakturaNummer</w:t>
            </w:r>
            <w:bookmarkStart w:name="LedsageDokumentFaktura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Fritekst felt hvori afsenderens eget fakturanummer reference skal anføres.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LedsageDokumentLokalReferenceNummer</w:t>
            </w:r>
            <w:bookmarkStart w:name="LedsageDokumentLokal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22</w:t>
            </w:r>
          </w:p>
        </w:tc>
        <w:tc>
          <w:tcPr>
            <w:tcW w:type="dxa" w:w="4391"/>
            <w:tcMar>
              <w:top w:type="dxa" w:w="57"/>
              <w:bottom w:type="dxa" w:w="57"/>
            </w:tcMar>
          </w:tcPr>
          <w:p>
            <w:pPr>
              <w:rPr>
                <w:rFonts w:ascii="Arial" w:cs="Arial" w:hAnsi="Arial"/>
                <w:sz w:val="18"/>
              </w:rPr>
            </w:pPr>
            <w:r>
              <w:rPr>
                <w:rFonts w:ascii="Arial" w:cs="Arial" w:hAnsi="Arial"/>
                <w:sz w:val="18"/>
              </w:rPr>
              <w:t/>
              <w:t>Lokalt referencenummer som f.eks. kan være fakturanummer fra afsenders økonomisystem.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LedsageDokumentOprindelseTypeKode</w:t>
            </w:r>
            <w:bookmarkStart w:name="LedsageDokumentOprindelse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Oprindelse typekode anvendes til at specificere om afgiftsvarerne stammer fra et lager eller import-toldsted.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LedsageDokumentSekvensNummer</w:t>
            </w:r>
            <w:bookmarkStart w:name="LedsageDokumentSekven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5</w:t>
            </w:r>
          </w:p>
        </w:tc>
        <w:tc>
          <w:tcPr>
            <w:tcW w:type="dxa" w:w="4391"/>
            <w:tcMar>
              <w:top w:type="dxa" w:w="57"/>
              <w:bottom w:type="dxa" w:w="57"/>
            </w:tcMar>
          </w:tcPr>
          <w:p>
            <w:pPr>
              <w:rPr>
                <w:rFonts w:ascii="Arial" w:cs="Arial" w:hAnsi="Arial"/>
                <w:sz w:val="18"/>
              </w:rPr>
            </w:pPr>
            <w:r>
              <w:rPr>
                <w:rFonts w:ascii="Arial" w:cs="Arial" w:hAnsi="Arial"/>
                <w:sz w:val="18"/>
              </w:rPr>
              <w:t/>
              <w:t>Et unikt sekvensielt databasegenereret nummer, som altid incrementerer med 1.</w:t>
              <w:br/>
              <w:t>Har ingen forretningsmæssig betydning.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LedsageDokumentSenestValideretDato</w:t>
            </w:r>
            <w:bookmarkStart w:name="LedsageDokumentSenes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Den dato hvor ledsagdedokumentet blev valideret efter den seneste opdatering.</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LedsageDokumentTransportArrangør</w:t>
            </w:r>
            <w:bookmarkStart w:name="LedsageDokumentTransportArrangø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br/>
              <w:t>enumeration: 1, 2, 3, 4</w:t>
            </w:r>
          </w:p>
        </w:tc>
        <w:tc>
          <w:tcPr>
            <w:tcW w:type="dxa" w:w="4391"/>
            <w:tcMar>
              <w:top w:type="dxa" w:w="57"/>
              <w:bottom w:type="dxa" w:w="57"/>
            </w:tcMar>
          </w:tcPr>
          <w:p>
            <w:pPr>
              <w:rPr>
                <w:rFonts w:ascii="Arial" w:cs="Arial" w:hAnsi="Arial"/>
                <w:sz w:val="18"/>
              </w:rPr>
            </w:pPr>
            <w:r>
              <w:rPr>
                <w:rFonts w:ascii="Arial" w:cs="Arial" w:hAnsi="Arial"/>
                <w:sz w:val="18"/>
              </w:rPr>
              <w:t/>
              <w:t>Den virksomhed som har står for arrangement af transporten. Herunder enten Vareafsender, Varemodtager, ProduktEjer eller en helt tredje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LedsageDokumentTransportTid</w:t>
            </w:r>
            <w:bookmarkStart w:name="LedsageDokumentTransportTid"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w:t>
              <w:br/>
              <w:t>pattern: [DH][0-9][0-9]</w:t>
            </w:r>
          </w:p>
        </w:tc>
        <w:tc>
          <w:tcPr>
            <w:tcW w:type="dxa" w:w="4391"/>
            <w:tcMar>
              <w:top w:type="dxa" w:w="57"/>
              <w:bottom w:type="dxa" w:w="57"/>
            </w:tcMar>
          </w:tcPr>
          <w:p>
            <w:pPr>
              <w:rPr>
                <w:rFonts w:ascii="Arial" w:cs="Arial" w:hAnsi="Arial"/>
                <w:sz w:val="18"/>
              </w:rPr>
            </w:pPr>
            <w:r>
              <w:rPr>
                <w:rFonts w:ascii="Arial" w:cs="Arial" w:hAnsi="Arial"/>
                <w:sz w:val="18"/>
              </w:rPr>
              <w:t/>
              <w:t>Den forventede transporttid af varerne specificeret i det elektroniske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LedsageDokumentValideretDato</w:t>
            </w:r>
            <w:bookmarkStart w:name="LedsageDokumentValideretDato" w:id="1"/>
            <w:bookmarkEnd w:id="1"/>
          </w:p>
        </w:tc>
        <w:tc>
          <w:tcPr>
            <w:tcW w:type="dxa" w:w="1985"/>
            <w:tcMar>
              <w:top w:type="dxa" w:w="57"/>
              <w:bottom w:type="dxa" w:w="57"/>
            </w:tcMar>
          </w:tcPr>
          <w:p>
            <w:pPr>
              <w:rPr>
                <w:rFonts w:ascii="Arial" w:cs="Arial" w:hAnsi="Arial"/>
                <w:sz w:val="18"/>
              </w:rPr>
            </w:pPr>
            <w:r>
              <w:rPr>
                <w:rFonts w:ascii="Arial" w:cs="Arial" w:hAnsi="Arial"/>
                <w:sz w:val="18"/>
              </w:rPr>
              <w:t/>
              <w:t>base: dateTime</w:t>
              <w:br/>
              <w:t>whitespace: collapse</w:t>
            </w:r>
          </w:p>
        </w:tc>
        <w:tc>
          <w:tcPr>
            <w:tcW w:type="dxa" w:w="4391"/>
            <w:tcMar>
              <w:top w:type="dxa" w:w="57"/>
              <w:bottom w:type="dxa" w:w="57"/>
            </w:tcMar>
          </w:tcPr>
          <w:p>
            <w:pPr>
              <w:rPr>
                <w:rFonts w:ascii="Arial" w:cs="Arial" w:hAnsi="Arial"/>
                <w:sz w:val="18"/>
              </w:rPr>
            </w:pPr>
            <w:r>
              <w:rPr>
                <w:rFonts w:ascii="Arial" w:cs="Arial" w:hAnsi="Arial"/>
                <w:sz w:val="18"/>
              </w:rPr>
              <w:t/>
              <w:t>Dato hvor ledsagedokumentet er valideret.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ModtagerMomsNummer</w:t>
            </w:r>
            <w:bookmarkStart w:name="Modtag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modtager kan have et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SikkerhedStillerMomsNummer</w:t>
            </w:r>
            <w:bookmarkStart w:name="SikkerhedStille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Sikkerhedsstillers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SikkerhedStillerNavn</w:t>
            </w:r>
            <w:bookmarkStart w:name="SikkerhedStille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Her angives navn på enten person eller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SprogKode</w:t>
            </w:r>
            <w:bookmarkStart w:name="SprogKode"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w:t>
              <w:br/>
              <w:t>pattern: [A-Z]{2}</w:t>
            </w:r>
          </w:p>
        </w:tc>
        <w:tc>
          <w:tcPr>
            <w:tcW w:type="dxa" w:w="4391"/>
            <w:tcMar>
              <w:top w:type="dxa" w:w="57"/>
              <w:bottom w:type="dxa" w:w="57"/>
            </w:tcMar>
          </w:tcPr>
          <w:p>
            <w:pPr>
              <w:rPr>
                <w:rFonts w:ascii="Arial" w:cs="Arial" w:hAnsi="Arial"/>
                <w:sz w:val="18"/>
              </w:rPr>
            </w:pPr>
            <w:r>
              <w:rPr>
                <w:rFonts w:ascii="Arial" w:cs="Arial" w:hAnsi="Arial"/>
                <w:sz w:val="18"/>
              </w:rPr>
              <w:t/>
              <w:t>Sprogkoden er synonom med landekode. En to-bogstavs kombination, som angiver land, hvorfra sproget stammer.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SupplerendeModtagerCertifikat</w:t>
            </w:r>
            <w:bookmarkStart w:name="SupplerendeModtagerCertifikat"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255</w:t>
            </w:r>
          </w:p>
        </w:tc>
        <w:tc>
          <w:tcPr>
            <w:tcW w:type="dxa" w:w="4391"/>
            <w:tcMar>
              <w:top w:type="dxa" w:w="57"/>
              <w:bottom w:type="dxa" w:w="57"/>
            </w:tcMar>
          </w:tcPr>
          <w:p>
            <w:pPr>
              <w:rPr>
                <w:rFonts w:ascii="Arial" w:cs="Arial" w:hAnsi="Arial"/>
                <w:sz w:val="18"/>
              </w:rPr>
            </w:pPr>
            <w:r>
              <w:rPr>
                <w:rFonts w:ascii="Arial" w:cs="Arial" w:hAnsi="Arial"/>
                <w:sz w:val="18"/>
              </w:rPr>
              <w:t/>
              <w:t>Dette felt giver mulighed for at skrive serienummeret på modtagerens certifikat.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SøgeDatoFra</w:t>
            </w:r>
            <w:bookmarkStart w:name="SøgeDatoFra"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startdato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SøgeDatoTil</w:t>
            </w:r>
            <w:bookmarkStart w:name="SøgeDatoTil" w:id="1"/>
            <w:bookmarkEnd w:id="1"/>
          </w:p>
        </w:tc>
        <w:tc>
          <w:tcPr>
            <w:tcW w:type="dxa" w:w="1985"/>
            <w:tcMar>
              <w:top w:type="dxa" w:w="57"/>
              <w:bottom w:type="dxa" w:w="57"/>
            </w:tcMar>
          </w:tcPr>
          <w:p>
            <w:pPr>
              <w:rPr>
                <w:rFonts w:ascii="Arial" w:cs="Arial" w:hAnsi="Arial"/>
                <w:sz w:val="18"/>
              </w:rPr>
            </w:pPr>
            <w:r>
              <w:rPr>
                <w:rFonts w:ascii="Arial" w:cs="Arial" w:hAnsi="Arial"/>
                <w:sz w:val="18"/>
              </w:rPr>
              <w:t/>
              <w:t>base: date</w:t>
            </w:r>
          </w:p>
        </w:tc>
        <w:tc>
          <w:tcPr>
            <w:tcW w:type="dxa" w:w="4391"/>
            <w:tcMar>
              <w:top w:type="dxa" w:w="57"/>
              <w:bottom w:type="dxa" w:w="57"/>
            </w:tcMar>
          </w:tcPr>
          <w:p>
            <w:pPr>
              <w:rPr>
                <w:rFonts w:ascii="Arial" w:cs="Arial" w:hAnsi="Arial"/>
                <w:sz w:val="18"/>
              </w:rPr>
            </w:pPr>
            <w:r>
              <w:rPr>
                <w:rFonts w:ascii="Arial" w:cs="Arial" w:hAnsi="Arial"/>
                <w:sz w:val="18"/>
              </w:rPr>
              <w:t/>
              <w:t>Angiver slutdato for en søgning på oplysninger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ToldstedReferenceNummer</w:t>
            </w:r>
            <w:bookmarkStart w:name="ToldstedReferenc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8</w:t>
            </w:r>
          </w:p>
        </w:tc>
        <w:tc>
          <w:tcPr>
            <w:tcW w:type="dxa" w:w="4391"/>
            <w:tcMar>
              <w:top w:type="dxa" w:w="57"/>
              <w:bottom w:type="dxa" w:w="57"/>
            </w:tcMar>
          </w:tcPr>
          <w:p>
            <w:pPr>
              <w:rPr>
                <w:rFonts w:ascii="Arial" w:cs="Arial" w:hAnsi="Arial"/>
                <w:sz w:val="18"/>
              </w:rPr>
            </w:pPr>
            <w:r>
              <w:rPr>
                <w:rFonts w:ascii="Arial" w:cs="Arial" w:hAnsi="Arial"/>
                <w:sz w:val="18"/>
              </w:rPr>
              <w:t/>
              <w:t>En myndigheds referencenummer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TransportArrangørMomsNummer</w:t>
            </w:r>
            <w:bookmarkStart w:name="TransportArrang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Et momsnummer (eng: VAT number) er en entydig identifikation af en EU virksomhed.</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TransportArrangørNavn</w:t>
            </w:r>
            <w:bookmarkStart w:name="TransportArrang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Generisk navnefelt.</w:t>
              <w:br/>
              <w:t>Bruges til personnavne og virksomhedsnavne m.m.</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TransportEnhedIdentifikation</w:t>
            </w:r>
            <w:bookmarkStart w:name="TransportEnhedIdentifikatio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En "fritekst" angivelse af transportenhedens identifkationsnummer, typisk registreringsnummer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TransportEnhedTypeKode</w:t>
            </w:r>
            <w:bookmarkStart w:name="TransportEnhedTyp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nummer som identifcerer enhedtypen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TransportMiddelKode</w:t>
            </w:r>
            <w:bookmarkStart w:name="TransportMiddel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kode som identicerer hvilken transportmåde anvendes i forbindelse med et ledsagedokument.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TransportMiddelSupplerendeOplysninger</w:t>
            </w:r>
            <w:bookmarkStart w:name="TransportMiddelSupplerendeOplysning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minLength: 1</w:t>
              <w:br/>
              <w:t>maxLength: 1000</w:t>
            </w:r>
          </w:p>
        </w:tc>
        <w:tc>
          <w:tcPr>
            <w:tcW w:type="dxa" w:w="4391"/>
            <w:tcMar>
              <w:top w:type="dxa" w:w="57"/>
              <w:bottom w:type="dxa" w:w="57"/>
            </w:tcMar>
          </w:tcPr>
          <w:p>
            <w:pPr>
              <w:rPr>
                <w:rFonts w:ascii="Arial" w:cs="Arial" w:hAnsi="Arial"/>
                <w:sz w:val="18"/>
              </w:rPr>
            </w:pPr>
            <w:r>
              <w:rPr>
                <w:rFonts w:ascii="Arial" w:cs="Arial" w:hAnsi="Arial"/>
                <w:sz w:val="18"/>
              </w:rPr>
              <w:t/>
              <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TransportOplysningSupplerendeOplysning</w:t>
            </w:r>
            <w:bookmarkStart w:name="TransportOplysning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Fritekst felt, hvor supplerende oplysninger kan angives efter behov.</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TransportørMomsNummer</w:t>
            </w:r>
            <w:bookmarkStart w:name="TransportørMoms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w:t>
            </w:r>
          </w:p>
        </w:tc>
        <w:tc>
          <w:tcPr>
            <w:tcW w:type="dxa" w:w="4391"/>
            <w:tcMar>
              <w:top w:type="dxa" w:w="57"/>
              <w:bottom w:type="dxa" w:w="57"/>
            </w:tcMar>
          </w:tcPr>
          <w:p>
            <w:pPr>
              <w:rPr>
                <w:rFonts w:ascii="Arial" w:cs="Arial" w:hAnsi="Arial"/>
                <w:sz w:val="18"/>
              </w:rPr>
            </w:pPr>
            <w:r>
              <w:rPr>
                <w:rFonts w:ascii="Arial" w:cs="Arial" w:hAnsi="Arial"/>
                <w:sz w:val="18"/>
              </w:rPr>
              <w:t/>
              <w:t>Transportørens momsnummer</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TransportørNavn</w:t>
            </w:r>
            <w:bookmarkStart w:name="TransportørNavn"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300</w:t>
            </w:r>
          </w:p>
        </w:tc>
        <w:tc>
          <w:tcPr>
            <w:tcW w:type="dxa" w:w="4391"/>
            <w:tcMar>
              <w:top w:type="dxa" w:w="57"/>
              <w:bottom w:type="dxa" w:w="57"/>
            </w:tcMar>
          </w:tcPr>
          <w:p>
            <w:pPr>
              <w:rPr>
                <w:rFonts w:ascii="Arial" w:cs="Arial" w:hAnsi="Arial"/>
                <w:sz w:val="18"/>
              </w:rPr>
            </w:pPr>
            <w:r>
              <w:rPr>
                <w:rFonts w:ascii="Arial" w:cs="Arial" w:hAnsi="Arial"/>
                <w:sz w:val="18"/>
              </w:rPr>
              <w:t/>
              <w:t>Et fritkstfelt, hvori transportørens navn kan specificeres</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VarePostBeskatningErBrugt</w:t>
            </w:r>
            <w:bookmarkStart w:name="VarePostBeskatningErBrugt" w:id="1"/>
            <w:bookmarkEnd w:id="1"/>
          </w:p>
        </w:tc>
        <w:tc>
          <w:tcPr>
            <w:tcW w:type="dxa" w:w="1985"/>
            <w:tcMar>
              <w:top w:type="dxa" w:w="57"/>
              <w:bottom w:type="dxa" w:w="57"/>
            </w:tcMar>
          </w:tcPr>
          <w:p>
            <w:pPr>
              <w:rPr>
                <w:rFonts w:ascii="Arial" w:cs="Arial" w:hAnsi="Arial"/>
                <w:sz w:val="18"/>
              </w:rPr>
            </w:pPr>
            <w:r>
              <w:rPr>
                <w:rFonts w:ascii="Arial" w:cs="Arial" w:hAnsi="Arial"/>
                <w:sz w:val="18"/>
              </w:rPr>
              <w:t/>
              <w:t>base: boolean</w:t>
            </w:r>
          </w:p>
        </w:tc>
        <w:tc>
          <w:tcPr>
            <w:tcW w:type="dxa" w:w="4391"/>
            <w:tcMar>
              <w:top w:type="dxa" w:w="57"/>
              <w:bottom w:type="dxa" w:w="57"/>
            </w:tcMar>
          </w:tcPr>
          <w:p>
            <w:pPr>
              <w:rPr>
                <w:rFonts w:ascii="Arial" w:cs="Arial" w:hAnsi="Arial"/>
                <w:sz w:val="18"/>
              </w:rPr>
            </w:pPr>
            <w:r>
              <w:rPr>
                <w:rFonts w:ascii="Arial" w:cs="Arial" w:hAnsi="Arial"/>
                <w:sz w:val="18"/>
              </w:rPr>
              <w:t/>
              <w:t>Generel type for markeringer. Kan være:</w:t>
              <w:br/>
              <w:t/>
              <w:br/>
              <w:t>false</w:t>
              <w:br/>
              <w:t>true</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VinKategori</w:t>
            </w:r>
            <w:bookmarkStart w:name="VinKategori"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1</w:t>
            </w:r>
          </w:p>
        </w:tc>
        <w:tc>
          <w:tcPr>
            <w:tcW w:type="dxa" w:w="4391"/>
            <w:tcMar>
              <w:top w:type="dxa" w:w="57"/>
              <w:bottom w:type="dxa" w:w="57"/>
            </w:tcMar>
          </w:tcPr>
          <w:p>
            <w:pPr>
              <w:rPr>
                <w:rFonts w:ascii="Arial" w:cs="Arial" w:hAnsi="Arial"/>
                <w:sz w:val="18"/>
              </w:rPr>
            </w:pPr>
            <w:r>
              <w:rPr>
                <w:rFonts w:ascii="Arial" w:cs="Arial" w:hAnsi="Arial"/>
                <w:sz w:val="18"/>
              </w:rPr>
              <w:t/>
              <w:t>En kategorisering af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VinOmrådeKode</w:t>
            </w:r>
            <w:bookmarkStart w:name="VinOmråde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Unik identifikator af vinområde koder (reference data fra EU)</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VinOperationKode</w:t>
            </w:r>
            <w:bookmarkStart w:name="VinOperationKode"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2</w:t>
            </w:r>
          </w:p>
        </w:tc>
        <w:tc>
          <w:tcPr>
            <w:tcW w:type="dxa" w:w="4391"/>
            <w:tcMar>
              <w:top w:type="dxa" w:w="57"/>
              <w:bottom w:type="dxa" w:w="57"/>
            </w:tcMar>
          </w:tcPr>
          <w:p>
            <w:pPr>
              <w:rPr>
                <w:rFonts w:ascii="Arial" w:cs="Arial" w:hAnsi="Arial"/>
                <w:sz w:val="18"/>
              </w:rPr>
            </w:pPr>
            <w:r>
              <w:rPr>
                <w:rFonts w:ascii="Arial" w:cs="Arial" w:hAnsi="Arial"/>
                <w:sz w:val="18"/>
              </w:rPr>
              <w:t/>
              <w:t>Et unikt nummer - udstedt af EU - som entydigt identificerer en given vinoperation.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VinSupplerendeOplysning</w:t>
            </w:r>
            <w:bookmarkStart w:name="VinSupplerendeOplysning"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350</w:t>
            </w:r>
          </w:p>
        </w:tc>
        <w:tc>
          <w:tcPr>
            <w:tcW w:type="dxa" w:w="4391"/>
            <w:tcMar>
              <w:top w:type="dxa" w:w="57"/>
              <w:bottom w:type="dxa" w:w="57"/>
            </w:tcMar>
          </w:tcPr>
          <w:p>
            <w:pPr>
              <w:rPr>
                <w:rFonts w:ascii="Arial" w:cs="Arial" w:hAnsi="Arial"/>
                <w:sz w:val="18"/>
              </w:rPr>
            </w:pPr>
            <w:r>
              <w:rPr>
                <w:rFonts w:ascii="Arial" w:cs="Arial" w:hAnsi="Arial"/>
                <w:sz w:val="18"/>
              </w:rPr>
              <w:t/>
              <w:t>En fritekst angivelse af supplerende oplysninger omkring en given vin.</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VirksomhedSENummer</w:t>
            </w:r>
            <w:bookmarkStart w:name="VirksomhedSENummer" w:id="1"/>
            <w:bookmarkEnd w:id="1"/>
          </w:p>
        </w:tc>
        <w:tc>
          <w:tcPr>
            <w:tcW w:type="dxa" w:w="1985"/>
            <w:tcMar>
              <w:top w:type="dxa" w:w="57"/>
              <w:bottom w:type="dxa" w:w="57"/>
            </w:tcMar>
          </w:tcPr>
          <w:p>
            <w:pPr>
              <w:rPr>
                <w:rFonts w:ascii="Arial" w:cs="Arial" w:hAnsi="Arial"/>
                <w:sz w:val="18"/>
              </w:rPr>
            </w:pPr>
            <w:r>
              <w:rPr>
                <w:rFonts w:ascii="Arial" w:cs="Arial" w:hAnsi="Arial"/>
                <w:sz w:val="18"/>
              </w:rPr>
              <w:t/>
              <w:t>base: integer</w:t>
              <w:br/>
              <w:t>totalDigits: 8</w:t>
              <w:br/>
              <w:t>pattern: [0-9]{8}</w:t>
            </w:r>
          </w:p>
        </w:tc>
        <w:tc>
          <w:tcPr>
            <w:tcW w:type="dxa" w:w="4391"/>
            <w:tcMar>
              <w:top w:type="dxa" w:w="57"/>
              <w:bottom w:type="dxa" w:w="57"/>
            </w:tcMar>
          </w:tcPr>
          <w:p>
            <w:pPr>
              <w:rPr>
                <w:rFonts w:ascii="Arial" w:cs="Arial" w:hAnsi="Arial"/>
                <w:sz w:val="18"/>
              </w:rPr>
            </w:pPr>
            <w:r>
              <w:rPr>
                <w:rFonts w:ascii="Arial" w:cs="Arial" w:hAnsi="Arial"/>
                <w:sz w:val="18"/>
              </w:rPr>
              <w:t/>
              <w:t>8-cifret nummer,  der entydigt identificerer en registreret virksomhed i SKAT.</w:t>
            </w:r>
          </w:p>
        </w:tc>
      </w:tr>
      <w:tr>
        <w:trPr>
          <w:cantSplit/>
        </w:trPr>
        <w:tc>
          <w:tcPr>
            <w:tcW w:type="dxa" w:w="3397"/>
            <w:tcMar>
              <w:top w:type="dxa" w:w="57"/>
              <w:bottom w:type="dxa" w:w="57"/>
            </w:tcMar>
          </w:tcPr>
          <w:p>
            <w:pPr>
              <w:outlineLvl w:val="1"/>
              <w:rPr>
                <w:rFonts w:ascii="Arial" w:cs="Arial" w:hAnsi="Arial"/>
                <w:sz w:val="18"/>
              </w:rPr>
            </w:pPr>
            <w:r>
              <w:rPr>
                <w:rFonts w:ascii="Arial" w:cs="Arial" w:hAnsi="Arial"/>
                <w:sz w:val="18"/>
              </w:rPr>
              <w:t/>
              <w:t>ØkonomiskOperatørEORINummer</w:t>
            </w:r>
            <w:bookmarkStart w:name="ØkonomiskOperatørEORINummer" w:id="1"/>
            <w:bookmarkEnd w:id="1"/>
          </w:p>
        </w:tc>
        <w:tc>
          <w:tcPr>
            <w:tcW w:type="dxa" w:w="1985"/>
            <w:tcMar>
              <w:top w:type="dxa" w:w="57"/>
              <w:bottom w:type="dxa" w:w="57"/>
            </w:tcMar>
          </w:tcPr>
          <w:p>
            <w:pPr>
              <w:rPr>
                <w:rFonts w:ascii="Arial" w:cs="Arial" w:hAnsi="Arial"/>
                <w:sz w:val="18"/>
              </w:rPr>
            </w:pPr>
            <w:r>
              <w:rPr>
                <w:rFonts w:ascii="Arial" w:cs="Arial" w:hAnsi="Arial"/>
                <w:sz w:val="18"/>
              </w:rPr>
              <w:t/>
              <w:t>base: string</w:t>
              <w:br/>
              <w:t>maxLength: 17</w:t>
            </w:r>
          </w:p>
        </w:tc>
        <w:tc>
          <w:tcPr>
            <w:tcW w:type="dxa" w:w="4391"/>
            <w:tcMar>
              <w:top w:type="dxa" w:w="57"/>
              <w:bottom w:type="dxa" w:w="57"/>
            </w:tcMar>
          </w:tcPr>
          <w:p>
            <w:pPr>
              <w:rPr>
                <w:rFonts w:ascii="Arial" w:cs="Arial" w:hAnsi="Arial"/>
                <w:sz w:val="18"/>
              </w:rPr>
            </w:pPr>
            <w:r>
              <w:rPr>
                <w:rFonts w:ascii="Arial" w:cs="Arial" w:hAnsi="Arial"/>
                <w:sz w:val="18"/>
              </w:rPr>
              <w:t/>
              <w:t>EORI-Nummer</w:t>
            </w:r>
          </w:p>
        </w:tc>
      </w:tr>
    </w:tbl>
    <w:sectPr w:rsidR="001227D7" w:rsidRPr="005A3520" w:rsidSect="002A254D">
      <w:headerReference r:id="rId6" w:type="even"/>
      <w:headerReference r:id="rId7" w:type="default"/>
      <w:footerReference r:id="rId8" w:type="even"/>
      <w:footerReference r:id="rId9" w:type="default"/>
      <w:headerReference r:id="rId10" w:type="first"/>
      <w:footerReference r:id="rId11" w:type="first"/>
      <w:pgSz w:h="16838" w:w="11906"/>
      <w:pgMar w:bottom="1134" w:footer="567" w:gutter="0" w:header="567" w:left="1134" w:right="1134" w:top="11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8C3" w:rsidRDefault="005248C3" w:rsidP="000036B2">
      <w:pPr>
        <w:spacing w:line="240" w:lineRule="auto"/>
      </w:pPr>
      <w:r>
        <w:separator/>
      </w:r>
    </w:p>
  </w:endnote>
  <w:endnote w:type="continuationSeparator" w:id="0">
    <w:p w:rsidR="005248C3" w:rsidRDefault="005248C3" w:rsidP="000036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er2.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rsidRPr="00CD27A8">
    <w:pPr>
      <w:pStyle w:val="Sidefod"/>
      <w:rPr>
        <w:rFonts w:ascii="Arial" w:cs="Arial" w:hAnsi="Arial"/>
        <w:sz w:val="16"/>
        <w:szCs w:val="16"/>
      </w:rPr>
    </w:pPr>
    <w:r>
      <w:rPr>
        <w:rFonts w:ascii="Arial" w:cs="Arial" w:hAnsi="Arial"/>
        <w:sz w:val="16"/>
        <w:szCs w:val="16"/>
      </w:rPr>
      <w:t xml:space="preserve">26-09-2019</w:t>
    </w:r>
    <w:r w:rsidR="000036B2" w:rsidRPr="00CD27A8">
      <w:rPr>
        <w:rFonts w:ascii="Arial" w:cs="Arial" w:hAnsi="Arial"/>
        <w:sz w:val="16"/>
        <w:szCs w:val="16"/>
      </w:rPr>
      <w:ptab w:alignment="center" w:leader="none" w:relativeTo="margin"/>
      <w:t>Kilde: EMCS_Version1_8_1 (DB)</w:t>
    </w:r>
    <w:r>
      <w:rPr>
        <w:rFonts w:ascii="Arial" w:cs="Arial" w:hAnsi="Arial"/>
        <w:sz w:val="16"/>
        <w:szCs w:val="16"/>
      </w:rPr>
      <w:t xml:space="preserve"> </w:t>
    </w:r>
    <w:r w:rsidR="000036B2" w:rsidRPr="00CD27A8">
      <w:rPr>
        <w:rFonts w:ascii="Arial" w:cs="Arial" w:hAnsi="Arial"/>
        <w:sz w:val="16"/>
        <w:szCs w:val="16"/>
      </w:rPr>
      <w:ptab w:alignment="right" w:leader="none" w:relativeTo="margin"/>
    </w:r>
    <w:r w:rsidR="00CD27A8" w:rsidRPr="00CD27A8">
      <w:rPr>
        <w:rFonts w:ascii="Arial" w:cs="Arial" w:hAnsi="Arial"/>
        <w:sz w:val="16"/>
        <w:szCs w:val="16"/>
      </w:rPr>
      <w:t>Side</w:t>
    </w:r>
    <w:r w:rsidR="00CD27A8">
      <w:rPr>
        <w:rFonts w:ascii="Arial" w:cs="Arial" w:hAnsi="Arial"/>
        <w:sz w:val="16"/>
        <w:szCs w:val="16"/>
      </w:rPr>
      <w:t xml:space="preserve"> </w:t>
    </w:r>
    <w:r w:rsidR="00CD27A8" w:rsidRPr="00CD27A8">
      <w:rPr>
        <w:rFonts w:ascii="Arial" w:cs="Arial" w:hAnsi="Arial"/>
        <w:sz w:val="16"/>
        <w:szCs w:val="16"/>
      </w:rPr>
      <w:fldChar w:fldCharType="begin"/>
    </w:r>
    <w:r w:rsidR="00CD27A8" w:rsidRPr="00CD27A8">
      <w:rPr>
        <w:rFonts w:ascii="Arial" w:cs="Arial" w:hAnsi="Arial"/>
        <w:sz w:val="16"/>
        <w:szCs w:val="16"/>
      </w:rPr>
      <w:instrText>PAGE   \* MERGEFORMAT</w:instrText>
    </w:r>
    <w:r w:rsidR="00CD27A8" w:rsidRPr="00CD27A8">
      <w:rPr>
        <w:rFonts w:ascii="Arial" w:cs="Arial" w:hAnsi="Arial"/>
        <w:sz w:val="16"/>
        <w:szCs w:val="16"/>
      </w:rPr>
      <w:fldChar w:fldCharType="separate"/>
    </w:r>
    <w:r w:rsidR="00044CA7">
      <w:rPr>
        <w:rFonts w:ascii="Arial" w:cs="Arial" w:hAnsi="Arial"/>
        <w:noProof/>
        <w:sz w:val="16"/>
        <w:szCs w:val="16"/>
      </w:rPr>
      <w:t>2</w:t>
    </w:r>
    <w:r w:rsidR="00CD27A8" w:rsidRPr="00CD27A8">
      <w:rPr>
        <w:rFonts w:ascii="Arial" w:cs="Arial" w:hAnsi="Arial"/>
        <w:sz w:val="16"/>
        <w:szCs w:val="16"/>
      </w:rPr>
      <w:fldChar w:fldCharType="end"/>
    </w:r>
    <w:r w:rsidR="00CD27A8">
      <w:rPr>
        <w:rFonts w:ascii="Arial" w:cs="Arial" w:hAnsi="Arial"/>
        <w:sz w:val="16"/>
        <w:szCs w:val="16"/>
      </w:rPr>
      <w:t xml:space="preserve"> af </w:t>
    </w:r>
    <w:r w:rsidR="00CD27A8">
      <w:rPr>
        <w:rFonts w:ascii="Arial" w:cs="Arial" w:hAnsi="Arial"/>
        <w:sz w:val="16"/>
        <w:szCs w:val="16"/>
      </w:rPr>
      <w:fldChar w:fldCharType="begin"/>
    </w:r>
    <w:r w:rsidR="00CD27A8">
      <w:rPr>
        <w:rFonts w:ascii="Arial" w:cs="Arial" w:hAnsi="Arial"/>
        <w:sz w:val="16"/>
        <w:szCs w:val="16"/>
      </w:rPr>
      <w:instrText xml:space="preserve"> NUMPAGES  \* MERGEFORMAT </w:instrText>
    </w:r>
    <w:r w:rsidR="00CD27A8">
      <w:rPr>
        <w:rFonts w:ascii="Arial" w:cs="Arial" w:hAnsi="Arial"/>
        <w:sz w:val="16"/>
        <w:szCs w:val="16"/>
      </w:rPr>
      <w:fldChar w:fldCharType="separate"/>
    </w:r>
    <w:r w:rsidR="00044CA7">
      <w:rPr>
        <w:rFonts w:ascii="Arial" w:cs="Arial" w:hAnsi="Arial"/>
        <w:noProof/>
        <w:sz w:val="16"/>
        <w:szCs w:val="16"/>
      </w:rPr>
      <w:t>2</w:t>
    </w:r>
    <w:r w:rsidR="00CD27A8">
      <w:rPr>
        <w:rFonts w:ascii="Arial" w:cs="Arial" w:hAnsi="Arial"/>
        <w:sz w:val="16"/>
        <w:szCs w:val="16"/>
      </w:rPr>
      <w:fldChar w:fldCharType="end"/>
    </w:r>
  </w:p>
</w:ftr>
</file>

<file path=word/footer3.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fod"/>
    </w:pP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rsidP="000036B2" w:rsidR="005248C3" w:rsidRDefault="005248C3">
      <w:pPr>
        <w:spacing w:line="240" w:lineRule="auto"/>
      </w:pPr>
      <w:r>
        <w:separator/>
      </w:r>
    </w:p>
  </w:footnote>
  <w:footnote w:id="0" w:type="continuationSeparator">
    <w:p w:rsidP="000036B2" w:rsidR="005248C3" w:rsidRDefault="005248C3">
      <w:pPr>
        <w:spacing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header2.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0036B2" w:rsidRDefault="00800637">
    <w:pPr>
      <w:pStyle w:val="Sidehoved"/>
    </w:pPr>
    <w:r>
      <w:rPr>
        <w:rFonts w:ascii="Arial" w:cs="Arial" w:hAnsi="Arial"/>
        <w:sz w:val="16"/>
        <w:szCs w:val="16"/>
      </w:rPr>
      <w:t xml:space="preserve"> </w:t>
    </w:r>
    <w:r w:rsidR="000036B2">
      <w:rPr>
        <w:rFonts w:ascii="Arial" w:cs="Arial" w:hAnsi="Arial"/>
        <w:sz w:val="16"/>
        <w:szCs w:val="16"/>
      </w:rPr>
      <w:ptab w:alignment="center" w:leader="none" w:relativeTo="margin"/>
    </w:r>
    <w:r>
      <w:rPr>
        <w:rFonts w:ascii="Arial" w:cs="Arial" w:hAnsi="Arial"/>
        <w:sz w:val="16"/>
        <w:szCs w:val="16"/>
      </w:rPr>
      <w:t xml:space="preserve"> </w:t>
      <w:t>OIOLedsageDokumentSamlingHent</w:t>
    </w:r>
    <w:r w:rsidR="000036B2">
      <w:rPr>
        <w:rFonts w:ascii="Arial" w:cs="Arial" w:hAnsi="Arial"/>
        <w:sz w:val="16"/>
        <w:szCs w:val="16"/>
      </w:rPr>
      <w:ptab w:alignment="right" w:leader="none" w:relativeTo="margin"/>
    </w:r>
    <w:r>
      <w:rPr>
        <w:rFonts w:ascii="Arial" w:cs="Arial" w:hAnsi="Arial"/>
        <w:sz w:val="16"/>
        <w:szCs w:val="16"/>
      </w:rPr>
      <w:t xml:space="preserve"> </w:t>
    </w:r>
  </w:p>
</w:hdr>
</file>

<file path=word/header3.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rsidR="002A254D" w:rsidRDefault="002A254D">
    <w:pPr>
      <w:pStyle w:val="Sidehoved"/>
    </w:pPr>
  </w:p>
</w:hdr>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defaultTabStop w:val="284"/>
  <w:hyphenationZone w:val="425"/>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6B2"/>
    <w:rsid w:val="000036B2"/>
    <w:rsid w:val="00044CA7"/>
    <w:rsid w:val="00070562"/>
    <w:rsid w:val="000760EA"/>
    <w:rsid w:val="00080356"/>
    <w:rsid w:val="00082163"/>
    <w:rsid w:val="000B26A5"/>
    <w:rsid w:val="000C3A28"/>
    <w:rsid w:val="000C4629"/>
    <w:rsid w:val="000D46AC"/>
    <w:rsid w:val="000F186C"/>
    <w:rsid w:val="001227D7"/>
    <w:rsid w:val="0018446F"/>
    <w:rsid w:val="00190A43"/>
    <w:rsid w:val="001917BF"/>
    <w:rsid w:val="00210558"/>
    <w:rsid w:val="00264F5C"/>
    <w:rsid w:val="002849DF"/>
    <w:rsid w:val="00290AD3"/>
    <w:rsid w:val="00294615"/>
    <w:rsid w:val="002A254D"/>
    <w:rsid w:val="00311190"/>
    <w:rsid w:val="00336659"/>
    <w:rsid w:val="003535FC"/>
    <w:rsid w:val="00366808"/>
    <w:rsid w:val="00384521"/>
    <w:rsid w:val="003A2AE2"/>
    <w:rsid w:val="003C1EDC"/>
    <w:rsid w:val="003F0C93"/>
    <w:rsid w:val="00400ADF"/>
    <w:rsid w:val="00410FCF"/>
    <w:rsid w:val="00415BBA"/>
    <w:rsid w:val="004403DD"/>
    <w:rsid w:val="00445601"/>
    <w:rsid w:val="00454F43"/>
    <w:rsid w:val="00455AF5"/>
    <w:rsid w:val="00487224"/>
    <w:rsid w:val="004A64CD"/>
    <w:rsid w:val="004B0930"/>
    <w:rsid w:val="004C0C80"/>
    <w:rsid w:val="005248C3"/>
    <w:rsid w:val="00542BDF"/>
    <w:rsid w:val="005A3520"/>
    <w:rsid w:val="005E4D37"/>
    <w:rsid w:val="00637859"/>
    <w:rsid w:val="00674374"/>
    <w:rsid w:val="00690C2E"/>
    <w:rsid w:val="00691CA5"/>
    <w:rsid w:val="006A52B4"/>
    <w:rsid w:val="00716C5D"/>
    <w:rsid w:val="00757E05"/>
    <w:rsid w:val="00766875"/>
    <w:rsid w:val="007A79F0"/>
    <w:rsid w:val="007E3776"/>
    <w:rsid w:val="00800637"/>
    <w:rsid w:val="008019E7"/>
    <w:rsid w:val="00806E80"/>
    <w:rsid w:val="0081580E"/>
    <w:rsid w:val="0081744E"/>
    <w:rsid w:val="008250E3"/>
    <w:rsid w:val="008A570A"/>
    <w:rsid w:val="008E4D54"/>
    <w:rsid w:val="008F0C7C"/>
    <w:rsid w:val="009037EE"/>
    <w:rsid w:val="00917F9E"/>
    <w:rsid w:val="00942382"/>
    <w:rsid w:val="00947CD4"/>
    <w:rsid w:val="00957C28"/>
    <w:rsid w:val="0096062F"/>
    <w:rsid w:val="009762AE"/>
    <w:rsid w:val="009B6CED"/>
    <w:rsid w:val="009F273D"/>
    <w:rsid w:val="00A11722"/>
    <w:rsid w:val="00A343C7"/>
    <w:rsid w:val="00A40157"/>
    <w:rsid w:val="00A77194"/>
    <w:rsid w:val="00A95180"/>
    <w:rsid w:val="00A95C73"/>
    <w:rsid w:val="00AA184A"/>
    <w:rsid w:val="00AA3F08"/>
    <w:rsid w:val="00AB05CC"/>
    <w:rsid w:val="00AC13BC"/>
    <w:rsid w:val="00AE20BC"/>
    <w:rsid w:val="00B00371"/>
    <w:rsid w:val="00B203D0"/>
    <w:rsid w:val="00B21EB1"/>
    <w:rsid w:val="00B864C1"/>
    <w:rsid w:val="00B86551"/>
    <w:rsid w:val="00BA2642"/>
    <w:rsid w:val="00BC4073"/>
    <w:rsid w:val="00BD0A11"/>
    <w:rsid w:val="00BD0F3B"/>
    <w:rsid w:val="00C02367"/>
    <w:rsid w:val="00C0650D"/>
    <w:rsid w:val="00C326CA"/>
    <w:rsid w:val="00C913BB"/>
    <w:rsid w:val="00CA10AE"/>
    <w:rsid w:val="00CA14E6"/>
    <w:rsid w:val="00CB0DA7"/>
    <w:rsid w:val="00CD27A8"/>
    <w:rsid w:val="00CF289D"/>
    <w:rsid w:val="00D06F11"/>
    <w:rsid w:val="00D14E82"/>
    <w:rsid w:val="00D56DED"/>
    <w:rsid w:val="00D63B15"/>
    <w:rsid w:val="00D9600D"/>
    <w:rsid w:val="00DF7B59"/>
    <w:rsid w:val="00E31FE0"/>
    <w:rsid w:val="00E61894"/>
    <w:rsid w:val="00E652AF"/>
    <w:rsid w:val="00E967CB"/>
    <w:rsid w:val="00EF4511"/>
    <w:rsid w:val="00F302FE"/>
    <w:rsid w:val="00F429F9"/>
    <w:rsid w:val="00F66CEA"/>
    <w:rsid w:val="00FB5261"/>
    <w:rsid w:val="00FF6AB1"/>
  </w:rsids>
  <m:mathPr>
    <m:mathFont m:val="Cambria Math"/>
    <m:brkBin m:val="before"/>
    <m:brkBinSub m:val="--"/>
    <m:smallFrac m:val="0"/>
    <m:dispDef/>
    <m:lMargin m:val="0"/>
    <m:rMargin m:val="0"/>
    <m:defJc m:val="centerGroup"/>
    <m:wrapIndent m:val="1440"/>
    <m:intLim m:val="subSup"/>
    <m:naryLim m:val="undOvr"/>
  </m:mathPr>
  <w:themeFontLang w:val="da-DK"/>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5:chartTrackingRefBased/>
  <w15:docId w15:val="{5DCFF04C-1B59-4C55-B551-6D70D022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da-DK"/>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rsid w:val="00690C2E"/>
    <w:pPr>
      <w:spacing w:after="0"/>
    </w:pPr>
  </w:style>
  <w:style w:default="1" w:styleId="Standardskrifttypeiafsnit" w:type="character">
    <w:name w:val="Default Paragraph Font"/>
    <w:uiPriority w:val="1"/>
    <w:semiHidden/>
    <w:unhideWhenUsed/>
  </w:style>
  <w:style w:default="1" w:styleId="Tabel-Normal" w:type="table">
    <w:name w:val="Normal Table"/>
    <w:uiPriority w:val="99"/>
    <w:semiHidden/>
    <w:unhideWhenUsed/>
    <w:tblPr>
      <w:tblInd w:type="dxa" w:w="0"/>
      <w:tblCellMar>
        <w:top w:type="dxa" w:w="0"/>
        <w:left w:type="dxa" w:w="108"/>
        <w:bottom w:type="dxa" w:w="0"/>
        <w:right w:type="dxa" w:w="108"/>
      </w:tblCellMar>
    </w:tblPr>
  </w:style>
  <w:style w:default="1" w:styleId="Ingenoversigt" w:type="numbering">
    <w:name w:val="No List"/>
    <w:uiPriority w:val="99"/>
    <w:semiHidden/>
    <w:unhideWhenUsed/>
  </w:style>
  <w:style w:styleId="Sidehoved" w:type="paragraph">
    <w:name w:val="header"/>
    <w:basedOn w:val="Normal"/>
    <w:link w:val="SidehovedTegn"/>
    <w:uiPriority w:val="99"/>
    <w:unhideWhenUsed/>
    <w:rsid w:val="000036B2"/>
    <w:pPr>
      <w:tabs>
        <w:tab w:pos="4819" w:val="center"/>
        <w:tab w:pos="9638" w:val="right"/>
      </w:tabs>
      <w:spacing w:line="240" w:lineRule="auto"/>
    </w:pPr>
  </w:style>
  <w:style w:customStyle="1" w:styleId="SidehovedTegn" w:type="character">
    <w:name w:val="Sidehoved Tegn"/>
    <w:basedOn w:val="Standardskrifttypeiafsnit"/>
    <w:link w:val="Sidehoved"/>
    <w:uiPriority w:val="99"/>
    <w:rsid w:val="000036B2"/>
  </w:style>
  <w:style w:styleId="Sidefod" w:type="paragraph">
    <w:name w:val="footer"/>
    <w:basedOn w:val="Normal"/>
    <w:link w:val="SidefodTegn"/>
    <w:uiPriority w:val="99"/>
    <w:unhideWhenUsed/>
    <w:rsid w:val="000036B2"/>
    <w:pPr>
      <w:tabs>
        <w:tab w:pos="4819" w:val="center"/>
        <w:tab w:pos="9638" w:val="right"/>
      </w:tabs>
      <w:spacing w:line="240" w:lineRule="auto"/>
    </w:pPr>
  </w:style>
  <w:style w:customStyle="1" w:styleId="SidefodTegn" w:type="character">
    <w:name w:val="Sidefod Tegn"/>
    <w:basedOn w:val="Standardskrifttypeiafsnit"/>
    <w:link w:val="Sidefod"/>
    <w:uiPriority w:val="99"/>
    <w:rsid w:val="000036B2"/>
  </w:style>
  <w:style w:styleId="NormalWeb" w:type="paragraph">
    <w:name w:val="Normal (Web)"/>
    <w:basedOn w:val="Normal"/>
    <w:uiPriority w:val="99"/>
    <w:semiHidden/>
    <w:unhideWhenUsed/>
    <w:rsid w:val="005E4D37"/>
    <w:pPr>
      <w:spacing w:after="100" w:afterAutospacing="1" w:before="100" w:beforeAutospacing="1" w:line="240" w:lineRule="auto"/>
    </w:pPr>
    <w:rPr>
      <w:rFonts w:ascii="Times New Roman" w:cs="Times New Roman" w:eastAsia="Times New Roman" w:hAnsi="Times New Roman"/>
      <w:sz w:val="24"/>
      <w:szCs w:val="24"/>
      <w:lang w:eastAsia="da-DK"/>
    </w:rPr>
  </w:style>
  <w:style w:styleId="Titel" w:type="paragraph">
    <w:name w:val="Title"/>
    <w:basedOn w:val="Normal"/>
    <w:next w:val="Normal"/>
    <w:link w:val="TitelTegn"/>
    <w:uiPriority w:val="10"/>
    <w:qFormat/>
    <w:rsid w:val="00690C2E"/>
    <w:pPr>
      <w:spacing w:after="160"/>
    </w:pPr>
    <w:rPr>
      <w:rFonts w:ascii="Arial" w:cs="Arial" w:hAnsi="Arial"/>
      <w:b/>
      <w:sz w:val="48"/>
    </w:rPr>
  </w:style>
  <w:style w:customStyle="1" w:styleId="TitelTegn" w:type="character">
    <w:name w:val="Titel Tegn"/>
    <w:basedOn w:val="Standardskrifttypeiafsnit"/>
    <w:link w:val="Titel"/>
    <w:uiPriority w:val="10"/>
    <w:rsid w:val="00690C2E"/>
    <w:rPr>
      <w:rFonts w:ascii="Arial" w:cs="Arial" w:hAnsi="Arial"/>
      <w:b/>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27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
<Relationships xmlns="http://schemas.openxmlformats.org/package/2006/relationships">
<Relationship Id="rId1" Target="styles.xml" Type="http://schemas.openxmlformats.org/officeDocument/2006/relationships/styles"/>
<Relationship Id="rId10" Target="header3.xml" Type="http://schemas.openxmlformats.org/officeDocument/2006/relationships/header"/>
<Relationship Id="rId11" Target="footer3.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settings.xml" Type="http://schemas.openxmlformats.org/officeDocument/2006/relationships/settings"/>
<Relationship Id="rId3" Target="webSettings.xml" Type="http://schemas.openxmlformats.org/officeDocument/2006/relationships/webSettings"/>
<Relationship Id="rId4" Target="footnotes.xml" Type="http://schemas.openxmlformats.org/officeDocument/2006/relationships/footnotes"/>
<Relationship Id="rId5" Target="endnotes.xml" Type="http://schemas.openxmlformats.org/officeDocument/2006/relationships/endnotes"/>
<Relationship Id="rId6" Target="header1.xml" Type="http://schemas.openxmlformats.org/officeDocument/2006/relationships/header"/>
<Relationship Id="rId7" Target="header2.xml" Type="http://schemas.openxmlformats.org/officeDocument/2006/relationships/header"/>
<Relationship Id="rId8" Target="footer1.xml" Type="http://schemas.openxmlformats.org/officeDocument/2006/relationships/footer"/>
<Relationship Id="rId9" Target="footer2.xml" Type="http://schemas.openxmlformats.org/officeDocument/2006/relationships/footer"/>
</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69</Words>
  <Characters>422</Characters>
  <Application>Microsoft Office Word</Application>
  <DocSecurity>0</DocSecurity>
  <Lines>3</Lines>
  <Paragraphs>1</Paragraphs>
  <ScaleCrop>false</ScaleCrop>
  <HeadingPairs>
    <vt:vector baseType="variant" size="2">
      <vt:variant>
        <vt:lpstr>Titel</vt:lpstr>
      </vt:variant>
      <vt:variant>
        <vt:i4>1</vt:i4>
      </vt:variant>
    </vt:vector>
  </HeadingPairs>
  <TitlesOfParts>
    <vt:vector baseType="lpstr" size="1">
      <vt:lpstr/>
    </vt:vector>
  </TitlesOfParts>
  <Company>SKAT</Company>
  <LinksUpToDate>false</LinksUpToDate>
  <CharactersWithSpaces>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2017-06-14T05:47:00Z</dcterms:created>
  <dc:creator>SKAT</dc:creator>
  <cp:lastModifiedBy>tomcat-saviewer.ccta.dk</cp:lastModifiedBy>
  <dcterms:modified xsi:type="dcterms:W3CDTF">2017-10-16T11:19:00Z</dcterms:modified>
  <cp:revision>43</cp:revision>
</cp:coreProperties>
</file>