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HistoriskInformationResultatModtag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HistoriskInformationResultatModtag_I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IE820Struktur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HistoriskInformationResultatModtag_O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IE820Struktur</w:t>
            </w:r>
            <w:bookmarkStart w:name="IE82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InformationEjFundetMarkering</w:t>
              <w:br/>
              <w:t>InformationFiltreretMarkering</w:t>
              <w:br/>
              <w:t>SupplerendeInformationForventetMarkering</w:t>
              <w:br/>
              <w:t>OpfølgningStruktur</w:t>
              <w:br/>
              <w:t>*SamarbejdeAnmodningSamling*</w:t>
              <w:br/>
              <w:t>0{</w:t>
              <w:br/>
              <w:t/>
              <w:tab/>
              <w:t>SamarbejdeAnmodningStruktur</w:t>
              <w:br/>
              <w:t>}99</w:t>
              <w:br/>
              <w:t>*SamarbejdeResultatSamling*</w:t>
              <w:br/>
              <w:t>0{</w:t>
              <w:br/>
              <w:t/>
              <w:tab/>
              <w:t>SamarbejdeResultatStruktur</w:t>
              <w:br/>
              <w:t>}99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InformationEjFundetMarkering</w:t>
            </w:r>
            <w:bookmarkStart w:name="InformationEjFund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InformationFiltreretMarkering</w:t>
            </w:r>
            <w:bookmarkStart w:name="InformationFiltrer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SupplerendeInformationForventetMarkering</w:t>
            </w:r>
            <w:bookmarkStart w:name="SupplerendeInformationForvent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HistoriskInformationResultatModtag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